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62" w:rsidRDefault="00AF0362" w:rsidP="00AF0362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163B2" w:rsidRPr="009163B2" w:rsidRDefault="009163B2" w:rsidP="009163B2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851"/>
        <w:contextualSpacing/>
        <w:jc w:val="right"/>
        <w:rPr>
          <w:sz w:val="16"/>
          <w:szCs w:val="16"/>
          <w:lang w:val="ru-RU"/>
        </w:rPr>
      </w:pPr>
    </w:p>
    <w:p w:rsidR="00BE4E90" w:rsidRPr="00BE4E90" w:rsidRDefault="00BE4E90" w:rsidP="00BE4E9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851"/>
        <w:contextualSpacing/>
        <w:jc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Содержательный анализ по результатам проведения итогового собеседования по русскому языку в образовательных организациях на территории Сургутского района, как процедуры допуска к государственной итоговой аттестации по образовательным программам основного общего образования в 2019 году (13.03.2019)</w:t>
      </w:r>
    </w:p>
    <w:p w:rsidR="00BE4E90" w:rsidRPr="00BE4E90" w:rsidRDefault="00BE4E90" w:rsidP="00BE4E90">
      <w:pPr>
        <w:widowControl w:val="0"/>
        <w:jc w:val="both"/>
        <w:rPr>
          <w:rFonts w:eastAsia="Calibri"/>
          <w:sz w:val="28"/>
          <w:szCs w:val="28"/>
          <w:lang w:val="ru-RU"/>
        </w:rPr>
      </w:pPr>
      <w:r w:rsidRPr="00BE4E90">
        <w:rPr>
          <w:rFonts w:eastAsia="Calibri"/>
          <w:sz w:val="28"/>
          <w:szCs w:val="28"/>
          <w:lang w:val="ru-RU"/>
        </w:rPr>
        <w:t xml:space="preserve">         В образовательных организациях осуществлен содержательный анализ 19 итоговых собеседований </w:t>
      </w:r>
      <w:r w:rsidRPr="00BE4E90">
        <w:rPr>
          <w:sz w:val="28"/>
          <w:szCs w:val="28"/>
          <w:lang w:val="ru-RU"/>
        </w:rPr>
        <w:t>обучающихся IX классов, в том числе для:</w:t>
      </w:r>
    </w:p>
    <w:p w:rsidR="00BE4E90" w:rsidRPr="00BE4E90" w:rsidRDefault="00BE4E90" w:rsidP="00BE4E90">
      <w:pPr>
        <w:widowControl w:val="0"/>
        <w:ind w:firstLine="620"/>
        <w:jc w:val="both"/>
        <w:rPr>
          <w:sz w:val="22"/>
          <w:szCs w:val="22"/>
          <w:lang w:val="ru-RU"/>
        </w:rPr>
      </w:pPr>
      <w:r w:rsidRPr="00BE4E90">
        <w:rPr>
          <w:sz w:val="28"/>
          <w:szCs w:val="28"/>
          <w:lang w:val="ru-RU"/>
        </w:rPr>
        <w:t xml:space="preserve">лиц, осваивающих образовательные программы основного общего образования                          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 - </w:t>
      </w:r>
      <w:r w:rsidRPr="00BE4E90">
        <w:rPr>
          <w:b/>
          <w:sz w:val="28"/>
          <w:szCs w:val="28"/>
          <w:u w:val="single"/>
          <w:lang w:val="ru-RU"/>
        </w:rPr>
        <w:t xml:space="preserve">0 </w:t>
      </w:r>
      <w:r w:rsidRPr="00BE4E90">
        <w:rPr>
          <w:sz w:val="28"/>
          <w:szCs w:val="28"/>
          <w:lang w:val="ru-RU"/>
        </w:rPr>
        <w:t>обучающийся.</w:t>
      </w:r>
    </w:p>
    <w:p w:rsidR="00BE4E90" w:rsidRPr="00BE4E90" w:rsidRDefault="00BE4E90" w:rsidP="00BE4E90">
      <w:pPr>
        <w:widowControl w:val="0"/>
        <w:ind w:firstLine="620"/>
        <w:jc w:val="both"/>
        <w:rPr>
          <w:sz w:val="16"/>
          <w:szCs w:val="16"/>
          <w:lang w:val="ru-RU"/>
        </w:rPr>
      </w:pPr>
      <w:bookmarkStart w:id="0" w:name="bookmark4"/>
      <w:r w:rsidRPr="00BE4E90">
        <w:rPr>
          <w:sz w:val="28"/>
          <w:szCs w:val="28"/>
          <w:lang w:val="ru-RU"/>
        </w:rPr>
        <w:t>обучающихся, экстернов с ограниченными возможностями здоровья (далее - ОВЗ), детей-инвалидов и инвалидов, а также лиц, обучающихся по состоянию здоровья на дому, в образовательных организациях, в том числе санаторно-курортных,                                   в которых проводятся необходимые лечебные, реабилитационные и оздоровительные мероприятия для нуждающихся в длительном лечени</w:t>
      </w:r>
      <w:bookmarkEnd w:id="0"/>
      <w:r w:rsidRPr="00BE4E90">
        <w:rPr>
          <w:sz w:val="28"/>
          <w:szCs w:val="28"/>
          <w:lang w:val="ru-RU"/>
        </w:rPr>
        <w:t xml:space="preserve">и </w:t>
      </w:r>
      <w:r w:rsidRPr="00BE4E90">
        <w:rPr>
          <w:b/>
          <w:sz w:val="28"/>
          <w:szCs w:val="28"/>
          <w:u w:val="single"/>
          <w:lang w:val="ru-RU"/>
        </w:rPr>
        <w:t>0</w:t>
      </w:r>
      <w:r w:rsidRPr="00BE4E90">
        <w:rPr>
          <w:b/>
          <w:sz w:val="28"/>
          <w:szCs w:val="28"/>
          <w:lang w:val="ru-RU"/>
        </w:rPr>
        <w:t>.</w:t>
      </w:r>
    </w:p>
    <w:p w:rsidR="00BE4E90" w:rsidRPr="00BE4E90" w:rsidRDefault="00BE4E90" w:rsidP="00BE4E90">
      <w:pPr>
        <w:widowControl w:val="0"/>
        <w:ind w:firstLine="620"/>
        <w:jc w:val="both"/>
        <w:rPr>
          <w:rFonts w:eastAsia="Calibri"/>
          <w:sz w:val="24"/>
          <w:szCs w:val="24"/>
          <w:lang w:val="ru-RU"/>
        </w:rPr>
      </w:pPr>
      <w:r w:rsidRPr="00BE4E90">
        <w:rPr>
          <w:sz w:val="28"/>
          <w:szCs w:val="28"/>
          <w:lang w:val="ru-RU"/>
        </w:rPr>
        <w:t xml:space="preserve"> </w:t>
      </w:r>
      <w:r w:rsidRPr="00BE4E90">
        <w:rPr>
          <w:rFonts w:eastAsia="Calibri"/>
          <w:sz w:val="28"/>
          <w:szCs w:val="28"/>
          <w:lang w:val="ru-RU"/>
        </w:rPr>
        <w:t>По результатам проведения итогового собеседования по русскому языку от образовательных организаций, расположенных на территории муниципального образования, собрана предварительная информация следующего содержания:</w:t>
      </w:r>
    </w:p>
    <w:p w:rsidR="00BE4E90" w:rsidRPr="00BE4E90" w:rsidRDefault="00BE4E90" w:rsidP="00BE4E90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8"/>
          <w:lang w:val="ru-RU"/>
        </w:rPr>
      </w:pPr>
    </w:p>
    <w:tbl>
      <w:tblPr>
        <w:tblStyle w:val="23"/>
        <w:tblW w:w="10776" w:type="dxa"/>
        <w:tblInd w:w="-431" w:type="dxa"/>
        <w:tblLook w:val="04A0" w:firstRow="1" w:lastRow="0" w:firstColumn="1" w:lastColumn="0" w:noHBand="0" w:noVBand="1"/>
      </w:tblPr>
      <w:tblGrid>
        <w:gridCol w:w="3484"/>
        <w:gridCol w:w="1914"/>
        <w:gridCol w:w="1606"/>
        <w:gridCol w:w="949"/>
        <w:gridCol w:w="938"/>
        <w:gridCol w:w="1006"/>
        <w:gridCol w:w="879"/>
      </w:tblGrid>
      <w:tr w:rsidR="00BE4E90" w:rsidRPr="00BE4E90" w:rsidTr="00D06FA4">
        <w:tc>
          <w:tcPr>
            <w:tcW w:w="3484" w:type="dxa"/>
            <w:vMerge w:val="restart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2"/>
                <w:lang w:val="ru-RU" w:eastAsia="en-US"/>
              </w:rPr>
              <w:t>Наименование</w:t>
            </w:r>
          </w:p>
          <w:p w:rsidR="00BE4E90" w:rsidRPr="00BE4E90" w:rsidRDefault="00BE4E90" w:rsidP="00BE4E90">
            <w:pPr>
              <w:widowControl w:val="0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2"/>
                <w:lang w:val="ru-RU" w:eastAsia="en-US"/>
              </w:rPr>
              <w:t>ОО</w:t>
            </w:r>
          </w:p>
        </w:tc>
        <w:tc>
          <w:tcPr>
            <w:tcW w:w="1914" w:type="dxa"/>
            <w:vMerge w:val="restart"/>
          </w:tcPr>
          <w:p w:rsidR="00BE4E90" w:rsidRPr="00BE4E90" w:rsidRDefault="00BE4E90" w:rsidP="00BE4E90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2"/>
                <w:lang w:val="ru-RU" w:eastAsia="en-US"/>
              </w:rPr>
              <w:t>Зарегистрировано учас</w:t>
            </w:r>
            <w:r w:rsidRPr="00BE4E90">
              <w:rPr>
                <w:sz w:val="22"/>
                <w:szCs w:val="22"/>
                <w:lang w:val="ru-RU" w:eastAsia="en-US"/>
              </w:rPr>
              <w:t>тников итогового собеседования на 13.03.2019</w:t>
            </w:r>
          </w:p>
        </w:tc>
        <w:tc>
          <w:tcPr>
            <w:tcW w:w="1606" w:type="dxa"/>
            <w:vMerge w:val="restart"/>
          </w:tcPr>
          <w:p w:rsidR="00BE4E90" w:rsidRPr="00BE4E90" w:rsidRDefault="00BE4E90" w:rsidP="00BE4E90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2"/>
                <w:lang w:val="ru-RU" w:eastAsia="en-US"/>
              </w:rPr>
              <w:t xml:space="preserve">Фактически приняло участие в итоговом собеседовании на </w:t>
            </w:r>
            <w:r w:rsidRPr="00BE4E90">
              <w:rPr>
                <w:sz w:val="22"/>
                <w:szCs w:val="22"/>
                <w:lang w:val="ru-RU" w:eastAsia="en-US"/>
              </w:rPr>
              <w:t>13.03.2019</w:t>
            </w:r>
          </w:p>
        </w:tc>
        <w:tc>
          <w:tcPr>
            <w:tcW w:w="3772" w:type="dxa"/>
            <w:gridSpan w:val="4"/>
          </w:tcPr>
          <w:p w:rsidR="00BE4E90" w:rsidRPr="00BE4E90" w:rsidRDefault="00BE4E90" w:rsidP="00BE4E90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2"/>
                <w:lang w:val="ru-RU" w:eastAsia="en-US"/>
              </w:rPr>
              <w:t>Результаты итогового собеседования 13.03.2019</w:t>
            </w:r>
          </w:p>
        </w:tc>
      </w:tr>
      <w:tr w:rsidR="00BE4E90" w:rsidRPr="00BE4E90" w:rsidTr="00D06FA4">
        <w:trPr>
          <w:trHeight w:val="301"/>
        </w:trPr>
        <w:tc>
          <w:tcPr>
            <w:tcW w:w="3484" w:type="dxa"/>
            <w:vMerge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</w:p>
        </w:tc>
        <w:tc>
          <w:tcPr>
            <w:tcW w:w="1914" w:type="dxa"/>
            <w:vMerge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606" w:type="dxa"/>
            <w:vMerge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2"/>
                <w:lang w:val="ru-RU" w:eastAsia="en-US"/>
              </w:rPr>
              <w:t>незачет</w:t>
            </w:r>
          </w:p>
        </w:tc>
      </w:tr>
      <w:tr w:rsidR="00BE4E90" w:rsidRPr="00BE4E90" w:rsidTr="00D06FA4">
        <w:trPr>
          <w:trHeight w:val="448"/>
        </w:trPr>
        <w:tc>
          <w:tcPr>
            <w:tcW w:w="3484" w:type="dxa"/>
            <w:vMerge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</w:p>
        </w:tc>
        <w:tc>
          <w:tcPr>
            <w:tcW w:w="1914" w:type="dxa"/>
            <w:vMerge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606" w:type="dxa"/>
            <w:vMerge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2"/>
                <w:lang w:val="ru-RU" w:eastAsia="en-US"/>
              </w:rPr>
              <w:t>чел.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2"/>
                <w:lang w:val="ru-RU" w:eastAsia="en-US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2"/>
                <w:lang w:val="ru-RU" w:eastAsia="en-US"/>
              </w:rPr>
              <w:t>%</w:t>
            </w:r>
          </w:p>
        </w:tc>
      </w:tr>
      <w:tr w:rsidR="00BE4E90" w:rsidRPr="00BE4E90" w:rsidTr="00D06FA4">
        <w:tc>
          <w:tcPr>
            <w:tcW w:w="3484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8"/>
                <w:lang w:val="ru-RU" w:eastAsia="en-US"/>
              </w:rPr>
              <w:t>1</w:t>
            </w:r>
          </w:p>
        </w:tc>
        <w:tc>
          <w:tcPr>
            <w:tcW w:w="1914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8"/>
                <w:lang w:val="ru-RU" w:eastAsia="en-US"/>
              </w:rPr>
              <w:t>2</w:t>
            </w:r>
          </w:p>
        </w:tc>
        <w:tc>
          <w:tcPr>
            <w:tcW w:w="1606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8"/>
                <w:lang w:val="ru-RU" w:eastAsia="en-US"/>
              </w:rPr>
              <w:t>3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8"/>
                <w:lang w:val="ru-RU" w:eastAsia="en-US"/>
              </w:rPr>
              <w:t>4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8"/>
                <w:lang w:val="ru-RU" w:eastAsia="en-US"/>
              </w:rPr>
              <w:t>5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8"/>
                <w:lang w:val="ru-RU" w:eastAsia="en-US"/>
              </w:rPr>
              <w:t>6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BE4E90">
              <w:rPr>
                <w:rFonts w:eastAsia="Calibri"/>
                <w:sz w:val="22"/>
                <w:szCs w:val="28"/>
                <w:lang w:val="ru-RU" w:eastAsia="en-US"/>
              </w:rPr>
              <w:t>7</w:t>
            </w:r>
          </w:p>
        </w:tc>
      </w:tr>
      <w:tr w:rsidR="00BE4E90" w:rsidRPr="00BE4E90" w:rsidTr="00D06FA4">
        <w:tc>
          <w:tcPr>
            <w:tcW w:w="3484" w:type="dxa"/>
          </w:tcPr>
          <w:p w:rsidR="00BE4E90" w:rsidRPr="00BE4E90" w:rsidRDefault="00BE4E90" w:rsidP="00BE4E90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Муниципальное автономное общеобразовательное учреждение "Белоярская средняя общеобразовательная школа № 1"</w:t>
            </w:r>
          </w:p>
        </w:tc>
        <w:tc>
          <w:tcPr>
            <w:tcW w:w="1914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1606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BE4E90" w:rsidRPr="00BE4E90" w:rsidTr="00D06FA4">
        <w:tc>
          <w:tcPr>
            <w:tcW w:w="3484" w:type="dxa"/>
          </w:tcPr>
          <w:p w:rsidR="00BE4E90" w:rsidRPr="00BE4E90" w:rsidRDefault="00BE4E90" w:rsidP="00BE4E90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"Солнечная средняя общеобразовательная школа № 1"</w:t>
            </w:r>
          </w:p>
        </w:tc>
        <w:tc>
          <w:tcPr>
            <w:tcW w:w="1914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1606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BE4E90" w:rsidRPr="00BE4E90" w:rsidTr="00D06FA4">
        <w:tc>
          <w:tcPr>
            <w:tcW w:w="3484" w:type="dxa"/>
          </w:tcPr>
          <w:p w:rsidR="00BE4E90" w:rsidRPr="00BE4E90" w:rsidRDefault="00BE4E90" w:rsidP="00BE4E90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"Барсовская средняя общеобразовательная школа № 1"</w:t>
            </w:r>
          </w:p>
        </w:tc>
        <w:tc>
          <w:tcPr>
            <w:tcW w:w="1914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606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BE4E90" w:rsidRPr="00BE4E90" w:rsidTr="00D06FA4">
        <w:tc>
          <w:tcPr>
            <w:tcW w:w="3484" w:type="dxa"/>
          </w:tcPr>
          <w:p w:rsidR="00BE4E90" w:rsidRPr="00BE4E90" w:rsidRDefault="00BE4E90" w:rsidP="00BE4E90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"Федоровская средняя общеобразовательная школа № 1"</w:t>
            </w:r>
          </w:p>
        </w:tc>
        <w:tc>
          <w:tcPr>
            <w:tcW w:w="1914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606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BE4E90" w:rsidRPr="00BE4E90" w:rsidTr="00D06FA4">
        <w:tc>
          <w:tcPr>
            <w:tcW w:w="3484" w:type="dxa"/>
          </w:tcPr>
          <w:p w:rsidR="00BE4E90" w:rsidRPr="00BE4E90" w:rsidRDefault="00BE4E90" w:rsidP="00BE4E90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"Федоровская средняя общеобразовательная школа № 5"</w:t>
            </w:r>
          </w:p>
        </w:tc>
        <w:tc>
          <w:tcPr>
            <w:tcW w:w="1914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606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BE4E90" w:rsidRPr="00BE4E90" w:rsidTr="00D06FA4">
        <w:tc>
          <w:tcPr>
            <w:tcW w:w="3484" w:type="dxa"/>
          </w:tcPr>
          <w:p w:rsidR="00BE4E90" w:rsidRPr="00BE4E90" w:rsidRDefault="00BE4E90" w:rsidP="00BE4E90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"Лянторская средняя общеобразовательная школа № 3"</w:t>
            </w:r>
          </w:p>
        </w:tc>
        <w:tc>
          <w:tcPr>
            <w:tcW w:w="1914" w:type="dxa"/>
          </w:tcPr>
          <w:p w:rsidR="00BE4E90" w:rsidRPr="00BE4E90" w:rsidRDefault="00BE4E90" w:rsidP="00BE4E90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606" w:type="dxa"/>
          </w:tcPr>
          <w:p w:rsidR="00BE4E90" w:rsidRPr="00BE4E90" w:rsidRDefault="00BE4E90" w:rsidP="00BE4E90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949" w:type="dxa"/>
          </w:tcPr>
          <w:p w:rsidR="00BE4E90" w:rsidRPr="00BE4E90" w:rsidRDefault="00BE4E90" w:rsidP="00BE4E90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938" w:type="dxa"/>
          </w:tcPr>
          <w:p w:rsidR="00BE4E90" w:rsidRPr="00BE4E90" w:rsidRDefault="00BE4E90" w:rsidP="00BE4E90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06" w:type="dxa"/>
          </w:tcPr>
          <w:p w:rsidR="00BE4E90" w:rsidRPr="00BE4E90" w:rsidRDefault="00BE4E90" w:rsidP="00BE4E90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79" w:type="dxa"/>
          </w:tcPr>
          <w:p w:rsidR="00BE4E90" w:rsidRPr="00BE4E90" w:rsidRDefault="00BE4E90" w:rsidP="00BE4E90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BE4E90" w:rsidRPr="00BE4E90" w:rsidTr="00D06FA4">
        <w:tc>
          <w:tcPr>
            <w:tcW w:w="3484" w:type="dxa"/>
          </w:tcPr>
          <w:p w:rsidR="00BE4E90" w:rsidRPr="00BE4E90" w:rsidRDefault="00BE4E90" w:rsidP="00BE4E90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Муниципальное бюджетное общеобразовательное учреждение "Ляминская средняя </w:t>
            </w:r>
          </w:p>
          <w:p w:rsidR="00BE4E90" w:rsidRPr="00BE4E90" w:rsidRDefault="00BE4E90" w:rsidP="00BE4E90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общеобразовательная школа"</w:t>
            </w:r>
          </w:p>
        </w:tc>
        <w:tc>
          <w:tcPr>
            <w:tcW w:w="1914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1606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BE4E90" w:rsidRPr="00BE4E90" w:rsidTr="00D06FA4">
        <w:tc>
          <w:tcPr>
            <w:tcW w:w="3484" w:type="dxa"/>
          </w:tcPr>
          <w:p w:rsidR="00BE4E90" w:rsidRPr="00BE4E90" w:rsidRDefault="00BE4E90" w:rsidP="00BE4E90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"Русскинская средняя общеобразовательная школа"</w:t>
            </w:r>
          </w:p>
        </w:tc>
        <w:tc>
          <w:tcPr>
            <w:tcW w:w="1914" w:type="dxa"/>
            <w:shd w:val="clear" w:color="auto" w:fill="auto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BE4E90" w:rsidRPr="00BE4E90" w:rsidTr="00D06FA4">
        <w:tc>
          <w:tcPr>
            <w:tcW w:w="3484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Итого по МОУО</w:t>
            </w:r>
          </w:p>
        </w:tc>
        <w:tc>
          <w:tcPr>
            <w:tcW w:w="1914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22</w:t>
            </w:r>
          </w:p>
        </w:tc>
        <w:tc>
          <w:tcPr>
            <w:tcW w:w="1606" w:type="dxa"/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19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19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E4E90" w:rsidRPr="00BE4E90" w:rsidRDefault="00BE4E90" w:rsidP="00BE4E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E4E90"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</w:tr>
    </w:tbl>
    <w:p w:rsidR="00BE4E90" w:rsidRPr="00BE4E90" w:rsidRDefault="00BE4E90" w:rsidP="00BE4E9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18"/>
          <w:szCs w:val="18"/>
          <w:lang w:val="ru-RU"/>
        </w:rPr>
      </w:pPr>
    </w:p>
    <w:p w:rsidR="00BE4E90" w:rsidRPr="00BE4E90" w:rsidRDefault="00BE4E90" w:rsidP="00BE4E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BE4E90">
        <w:rPr>
          <w:rFonts w:eastAsia="Calibri"/>
          <w:sz w:val="28"/>
          <w:szCs w:val="28"/>
          <w:lang w:val="ru-RU"/>
        </w:rPr>
        <w:t xml:space="preserve">Выводы: </w:t>
      </w:r>
    </w:p>
    <w:p w:rsidR="00BE4E90" w:rsidRPr="00BE4E90" w:rsidRDefault="00BE4E90" w:rsidP="00BE4E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2"/>
          <w:szCs w:val="22"/>
          <w:u w:val="single"/>
          <w:lang w:val="ru-RU"/>
        </w:rPr>
      </w:pPr>
      <w:r w:rsidRPr="00BE4E90">
        <w:rPr>
          <w:rFonts w:eastAsia="Calibri"/>
          <w:sz w:val="28"/>
          <w:szCs w:val="28"/>
          <w:lang w:val="ru-RU"/>
        </w:rPr>
        <w:t xml:space="preserve">- количество участников, не завершивших по уважительной причине итоговое собеседование 13.03.2019:  </w:t>
      </w:r>
      <w:r w:rsidRPr="00BE4E90">
        <w:rPr>
          <w:rFonts w:eastAsia="Calibri"/>
          <w:b/>
          <w:sz w:val="28"/>
          <w:szCs w:val="28"/>
          <w:u w:val="single"/>
          <w:lang w:val="ru-RU"/>
        </w:rPr>
        <w:t>0</w:t>
      </w:r>
      <w:r w:rsidRPr="00BE4E90">
        <w:rPr>
          <w:rFonts w:eastAsia="Calibri"/>
          <w:b/>
          <w:sz w:val="28"/>
          <w:szCs w:val="28"/>
          <w:lang w:val="ru-RU"/>
        </w:rPr>
        <w:t>;</w:t>
      </w:r>
    </w:p>
    <w:p w:rsidR="00BE4E90" w:rsidRPr="00BE4E90" w:rsidRDefault="00BE4E90" w:rsidP="00BE4E90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          - не явились: </w:t>
      </w:r>
      <w:r w:rsidRPr="00BE4E90">
        <w:rPr>
          <w:b/>
          <w:sz w:val="28"/>
          <w:szCs w:val="28"/>
          <w:u w:val="single"/>
          <w:lang w:val="ru-RU"/>
        </w:rPr>
        <w:t>3</w:t>
      </w:r>
      <w:r w:rsidRPr="00BE4E90">
        <w:rPr>
          <w:b/>
          <w:sz w:val="28"/>
          <w:szCs w:val="28"/>
          <w:lang w:val="ru-RU"/>
        </w:rPr>
        <w:t xml:space="preserve"> </w:t>
      </w:r>
      <w:r w:rsidRPr="00BE4E90">
        <w:rPr>
          <w:sz w:val="28"/>
          <w:szCs w:val="28"/>
          <w:lang w:val="ru-RU"/>
        </w:rPr>
        <w:t xml:space="preserve">участника, причины неявки: </w:t>
      </w:r>
    </w:p>
    <w:p w:rsidR="00BE4E90" w:rsidRPr="00BE4E90" w:rsidRDefault="00BE4E90" w:rsidP="00BE4E9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BE4E90">
        <w:rPr>
          <w:rFonts w:eastAsia="Calibri"/>
          <w:sz w:val="28"/>
          <w:szCs w:val="28"/>
          <w:lang w:val="ru-RU" w:eastAsia="en-US"/>
        </w:rPr>
        <w:t xml:space="preserve">- 3 участника, </w:t>
      </w:r>
      <w:r w:rsidRPr="00BE4E90">
        <w:rPr>
          <w:sz w:val="28"/>
          <w:szCs w:val="28"/>
          <w:lang w:val="ru-RU"/>
        </w:rPr>
        <w:t xml:space="preserve">обучающиеся заочной формы обучения из числа КМНС </w:t>
      </w:r>
      <w:r w:rsidRPr="00BE4E90">
        <w:rPr>
          <w:rFonts w:eastAsia="Calibri"/>
          <w:sz w:val="28"/>
          <w:szCs w:val="28"/>
          <w:lang w:val="ru-RU" w:eastAsia="en-US"/>
        </w:rPr>
        <w:t>МБОУ «Ляминская СОШ», не смогли выехать с родовых угодий.</w:t>
      </w:r>
    </w:p>
    <w:p w:rsidR="00BE4E90" w:rsidRPr="00BE4E90" w:rsidRDefault="00BE4E90" w:rsidP="00BE4E90">
      <w:pPr>
        <w:rPr>
          <w:lang w:val="ru-RU"/>
        </w:rPr>
      </w:pP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Выводы по итогам анализа результатов</w:t>
      </w: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итогового собеседования по заданию 1 «Чтение текста вслух».</w:t>
      </w:r>
    </w:p>
    <w:p w:rsidR="00BE4E90" w:rsidRPr="00BE4E90" w:rsidRDefault="00BE4E90" w:rsidP="00BE4E90">
      <w:pPr>
        <w:jc w:val="center"/>
        <w:textAlignment w:val="center"/>
        <w:rPr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1 (по критерию оценивания «ИЧ»): </w:t>
      </w:r>
      <w:r w:rsidRPr="00BE4E90">
        <w:rPr>
          <w:b/>
          <w:i/>
          <w:sz w:val="28"/>
          <w:szCs w:val="28"/>
          <w:lang w:val="ru-RU"/>
        </w:rPr>
        <w:t>14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(73,6%)</w:t>
      </w:r>
      <w:r w:rsidRPr="00BE4E90">
        <w:rPr>
          <w:sz w:val="28"/>
          <w:szCs w:val="28"/>
          <w:lang w:val="ru-RU"/>
        </w:rPr>
        <w:t xml:space="preserve"> </w:t>
      </w:r>
      <w:r w:rsidRPr="00BE4E90">
        <w:rPr>
          <w:i/>
          <w:sz w:val="28"/>
          <w:szCs w:val="28"/>
          <w:lang w:val="ru-RU"/>
        </w:rPr>
        <w:t xml:space="preserve">продемонстрировали умение соблюдать паузы и логические ударения, передающие замысел автора, у </w:t>
      </w:r>
      <w:r w:rsidRPr="00BE4E90">
        <w:rPr>
          <w:b/>
          <w:i/>
          <w:sz w:val="28"/>
          <w:szCs w:val="28"/>
          <w:lang w:val="ru-RU"/>
        </w:rPr>
        <w:t xml:space="preserve">5 </w:t>
      </w:r>
      <w:r w:rsidRPr="00BE4E90">
        <w:rPr>
          <w:i/>
          <w:sz w:val="28"/>
          <w:szCs w:val="28"/>
          <w:lang w:val="ru-RU"/>
        </w:rPr>
        <w:t>обучающихся</w:t>
      </w:r>
      <w:r w:rsidRPr="00BE4E90">
        <w:rPr>
          <w:b/>
          <w:i/>
          <w:sz w:val="28"/>
          <w:szCs w:val="28"/>
          <w:lang w:val="ru-RU"/>
        </w:rPr>
        <w:t xml:space="preserve"> (16,4%) </w:t>
      </w:r>
      <w:r w:rsidRPr="00BE4E90">
        <w:rPr>
          <w:i/>
          <w:sz w:val="28"/>
          <w:szCs w:val="28"/>
          <w:lang w:val="ru-RU"/>
        </w:rPr>
        <w:t>интонация чтения не соответствует.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2 (по критерию оценивания «ТЧ»): </w:t>
      </w:r>
      <w:r w:rsidRPr="00BE4E90">
        <w:rPr>
          <w:i/>
          <w:sz w:val="28"/>
          <w:szCs w:val="28"/>
          <w:lang w:val="ru-RU"/>
        </w:rPr>
        <w:t xml:space="preserve">у </w:t>
      </w:r>
      <w:r w:rsidRPr="00BE4E90">
        <w:rPr>
          <w:b/>
          <w:i/>
          <w:sz w:val="28"/>
          <w:szCs w:val="28"/>
          <w:lang w:val="ru-RU"/>
        </w:rPr>
        <w:t>18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(94,7%)</w:t>
      </w:r>
      <w:r w:rsidRPr="00BE4E90">
        <w:rPr>
          <w:i/>
          <w:sz w:val="28"/>
          <w:szCs w:val="28"/>
          <w:lang w:val="ru-RU"/>
        </w:rPr>
        <w:t xml:space="preserve"> темп чтения соответствует коммуникативной задаче, у </w:t>
      </w:r>
      <w:r w:rsidRPr="00BE4E90">
        <w:rPr>
          <w:b/>
          <w:i/>
          <w:sz w:val="28"/>
          <w:szCs w:val="28"/>
          <w:lang w:val="ru-RU"/>
        </w:rPr>
        <w:t xml:space="preserve">1 </w:t>
      </w:r>
      <w:r w:rsidRPr="00BE4E90">
        <w:rPr>
          <w:i/>
          <w:sz w:val="28"/>
          <w:szCs w:val="28"/>
          <w:lang w:val="ru-RU"/>
        </w:rPr>
        <w:t>обучающегося</w:t>
      </w:r>
      <w:r w:rsidRPr="00BE4E90">
        <w:rPr>
          <w:b/>
          <w:i/>
          <w:sz w:val="28"/>
          <w:szCs w:val="28"/>
          <w:lang w:val="ru-RU"/>
        </w:rPr>
        <w:t xml:space="preserve"> (5,3%)</w:t>
      </w:r>
      <w:r w:rsidRPr="00BE4E90">
        <w:rPr>
          <w:i/>
          <w:sz w:val="28"/>
          <w:szCs w:val="28"/>
          <w:lang w:val="ru-RU"/>
        </w:rPr>
        <w:t xml:space="preserve"> темп чтения не соответствует коммуникативной задаче.</w:t>
      </w:r>
    </w:p>
    <w:p w:rsidR="00BE4E90" w:rsidRPr="00BE4E90" w:rsidRDefault="00BE4E90" w:rsidP="00BE4E90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BE4E90">
        <w:rPr>
          <w:sz w:val="28"/>
          <w:szCs w:val="28"/>
          <w:lang w:val="ru-RU"/>
        </w:rPr>
        <w:t>Типичные ошибки, которые были допущ</w:t>
      </w:r>
      <w:r>
        <w:rPr>
          <w:sz w:val="28"/>
          <w:szCs w:val="28"/>
          <w:lang w:val="ru-RU"/>
        </w:rPr>
        <w:t xml:space="preserve">ены обучающимися при выполнении </w:t>
      </w:r>
      <w:r w:rsidRPr="00BE4E90">
        <w:rPr>
          <w:sz w:val="28"/>
          <w:szCs w:val="28"/>
          <w:lang w:val="ru-RU"/>
        </w:rPr>
        <w:t>задания 1 (по критериям оценивания «ИЧ», «ТЧ»):</w:t>
      </w:r>
    </w:p>
    <w:p w:rsidR="00BE4E90" w:rsidRPr="00BE4E90" w:rsidRDefault="00BE4E90" w:rsidP="00BE4E90">
      <w:pPr>
        <w:contextualSpacing/>
        <w:rPr>
          <w:i/>
          <w:sz w:val="28"/>
          <w:szCs w:val="28"/>
          <w:u w:val="single"/>
          <w:lang w:val="ru-RU"/>
        </w:rPr>
      </w:pPr>
      <w:r w:rsidRPr="00BE4E90">
        <w:rPr>
          <w:i/>
          <w:sz w:val="28"/>
          <w:szCs w:val="28"/>
          <w:u w:val="single"/>
          <w:lang w:val="ru-RU"/>
        </w:rPr>
        <w:t>-  монотонность речи;</w:t>
      </w:r>
    </w:p>
    <w:p w:rsidR="00BE4E90" w:rsidRPr="00BE4E90" w:rsidRDefault="00BE4E90" w:rsidP="00BE4E90">
      <w:pPr>
        <w:shd w:val="clear" w:color="auto" w:fill="FFFFFF"/>
        <w:rPr>
          <w:b/>
          <w:i/>
          <w:sz w:val="28"/>
          <w:szCs w:val="28"/>
          <w:u w:val="single"/>
          <w:lang w:val="ru-RU"/>
        </w:rPr>
      </w:pPr>
      <w:r w:rsidRPr="00BE4E90">
        <w:rPr>
          <w:i/>
          <w:sz w:val="28"/>
          <w:szCs w:val="28"/>
          <w:u w:val="single"/>
          <w:lang w:val="ru-RU"/>
        </w:rPr>
        <w:t>- нарушение логических пауз.</w:t>
      </w:r>
      <w:r w:rsidRPr="00BE4E90"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BE4E90" w:rsidRPr="00BE4E90" w:rsidRDefault="00BE4E90" w:rsidP="00BE4E90">
      <w:pPr>
        <w:shd w:val="clear" w:color="auto" w:fill="FFFFFF"/>
        <w:rPr>
          <w:b/>
          <w:i/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Выводы по итогам анализа результатов</w:t>
      </w: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 xml:space="preserve">итогового собеседования по заданию 2 </w:t>
      </w:r>
    </w:p>
    <w:p w:rsidR="00BE4E90" w:rsidRPr="00BE4E90" w:rsidRDefault="00BE4E90" w:rsidP="00BE4E90">
      <w:pPr>
        <w:jc w:val="center"/>
        <w:textAlignment w:val="center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>«Пересказ текста с включением приведенного высказывания».</w:t>
      </w:r>
    </w:p>
    <w:p w:rsidR="00BE4E90" w:rsidRPr="00BE4E90" w:rsidRDefault="00BE4E90" w:rsidP="00BE4E90">
      <w:pPr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 xml:space="preserve">      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1 (по критерию оценивания «П1»): </w:t>
      </w:r>
      <w:r w:rsidRPr="00BE4E90">
        <w:rPr>
          <w:i/>
          <w:sz w:val="28"/>
          <w:szCs w:val="28"/>
          <w:lang w:val="ru-RU"/>
        </w:rPr>
        <w:t xml:space="preserve">у </w:t>
      </w:r>
      <w:r w:rsidRPr="00BE4E90">
        <w:rPr>
          <w:b/>
          <w:i/>
          <w:sz w:val="28"/>
          <w:szCs w:val="28"/>
          <w:lang w:val="ru-RU"/>
        </w:rPr>
        <w:t>12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(63,1)</w:t>
      </w:r>
      <w:r w:rsidRPr="00BE4E90">
        <w:rPr>
          <w:i/>
          <w:sz w:val="28"/>
          <w:szCs w:val="28"/>
          <w:lang w:val="ru-RU"/>
        </w:rPr>
        <w:t xml:space="preserve"> при пересказе было сохранено содержание всех микротем исходного текста; у </w:t>
      </w:r>
      <w:r w:rsidRPr="00BE4E90">
        <w:rPr>
          <w:b/>
          <w:i/>
          <w:sz w:val="28"/>
          <w:szCs w:val="28"/>
          <w:lang w:val="ru-RU"/>
        </w:rPr>
        <w:t xml:space="preserve">7 </w:t>
      </w:r>
      <w:r w:rsidRPr="00BE4E90">
        <w:rPr>
          <w:i/>
          <w:sz w:val="28"/>
          <w:szCs w:val="28"/>
          <w:lang w:val="ru-RU"/>
        </w:rPr>
        <w:t>обучающегося</w:t>
      </w:r>
      <w:r w:rsidRPr="00BE4E90">
        <w:rPr>
          <w:b/>
          <w:i/>
          <w:sz w:val="28"/>
          <w:szCs w:val="28"/>
          <w:lang w:val="ru-RU"/>
        </w:rPr>
        <w:t xml:space="preserve"> (36,9%)</w:t>
      </w:r>
      <w:r w:rsidRPr="00BE4E90">
        <w:rPr>
          <w:i/>
          <w:sz w:val="28"/>
          <w:szCs w:val="28"/>
          <w:lang w:val="ru-RU"/>
        </w:rPr>
        <w:t xml:space="preserve"> при пересказе упущена одна микротема.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2 (по критерию оценивания «П2»): </w:t>
      </w:r>
      <w:r w:rsidRPr="00BE4E90">
        <w:rPr>
          <w:b/>
          <w:i/>
          <w:sz w:val="28"/>
          <w:szCs w:val="28"/>
          <w:lang w:val="ru-RU"/>
        </w:rPr>
        <w:t xml:space="preserve">15 </w:t>
      </w:r>
      <w:r w:rsidRPr="00BE4E90">
        <w:rPr>
          <w:i/>
          <w:sz w:val="28"/>
          <w:szCs w:val="28"/>
          <w:lang w:val="ru-RU"/>
        </w:rPr>
        <w:t>обучающихся</w:t>
      </w:r>
      <w:r w:rsidRPr="00BE4E90">
        <w:rPr>
          <w:b/>
          <w:i/>
          <w:sz w:val="28"/>
          <w:szCs w:val="28"/>
          <w:lang w:val="ru-RU"/>
        </w:rPr>
        <w:t xml:space="preserve"> (78,1%)</w:t>
      </w:r>
      <w:r w:rsidRPr="00BE4E90">
        <w:rPr>
          <w:i/>
          <w:sz w:val="28"/>
          <w:szCs w:val="28"/>
          <w:lang w:val="ru-RU"/>
        </w:rPr>
        <w:t xml:space="preserve"> справились с заданием без ошибок, </w:t>
      </w:r>
      <w:r w:rsidRPr="00BE4E90">
        <w:rPr>
          <w:b/>
          <w:i/>
          <w:sz w:val="28"/>
          <w:szCs w:val="28"/>
          <w:lang w:val="ru-RU"/>
        </w:rPr>
        <w:t>4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(21,9%)</w:t>
      </w:r>
      <w:r w:rsidRPr="00BE4E90">
        <w:rPr>
          <w:i/>
          <w:sz w:val="28"/>
          <w:szCs w:val="28"/>
          <w:lang w:val="ru-RU"/>
        </w:rPr>
        <w:t xml:space="preserve"> допустили фактические ошибки, связанные с пониманием текста.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b/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3 (по критерию оценивания «П3»): </w:t>
      </w:r>
      <w:r w:rsidRPr="00BE4E90">
        <w:rPr>
          <w:b/>
          <w:i/>
          <w:sz w:val="28"/>
          <w:szCs w:val="28"/>
          <w:lang w:val="ru-RU"/>
        </w:rPr>
        <w:t>7</w:t>
      </w:r>
      <w:r w:rsidRPr="00BE4E90">
        <w:rPr>
          <w:i/>
          <w:sz w:val="28"/>
          <w:szCs w:val="28"/>
          <w:lang w:val="ru-RU"/>
        </w:rPr>
        <w:t xml:space="preserve"> обучающихся </w:t>
      </w:r>
      <w:r w:rsidRPr="00BE4E90">
        <w:rPr>
          <w:b/>
          <w:i/>
          <w:sz w:val="28"/>
          <w:szCs w:val="28"/>
          <w:lang w:val="ru-RU"/>
        </w:rPr>
        <w:t>(36,9%)</w:t>
      </w:r>
      <w:r w:rsidRPr="00BE4E90">
        <w:rPr>
          <w:i/>
          <w:sz w:val="28"/>
          <w:szCs w:val="28"/>
          <w:lang w:val="ru-RU"/>
        </w:rPr>
        <w:t xml:space="preserve"> включили уместно приведенное высказывание в текст; </w:t>
      </w:r>
      <w:r w:rsidRPr="00BE4E90">
        <w:rPr>
          <w:b/>
          <w:i/>
          <w:sz w:val="28"/>
          <w:szCs w:val="28"/>
          <w:lang w:val="ru-RU"/>
        </w:rPr>
        <w:t xml:space="preserve">12 </w:t>
      </w:r>
      <w:r w:rsidRPr="00BE4E90">
        <w:rPr>
          <w:i/>
          <w:sz w:val="28"/>
          <w:szCs w:val="28"/>
          <w:lang w:val="ru-RU"/>
        </w:rPr>
        <w:t>обучающихся</w:t>
      </w:r>
      <w:r w:rsidRPr="00BE4E90">
        <w:rPr>
          <w:b/>
          <w:i/>
          <w:sz w:val="28"/>
          <w:szCs w:val="28"/>
          <w:lang w:val="ru-RU"/>
        </w:rPr>
        <w:t xml:space="preserve"> (63,1%)</w:t>
      </w:r>
      <w:r w:rsidRPr="00BE4E90">
        <w:rPr>
          <w:i/>
          <w:sz w:val="28"/>
          <w:szCs w:val="28"/>
          <w:lang w:val="ru-RU"/>
        </w:rPr>
        <w:t xml:space="preserve"> неуместно привели высказывание в текст</w:t>
      </w:r>
      <w:r w:rsidRPr="00BE4E90">
        <w:rPr>
          <w:b/>
          <w:i/>
          <w:sz w:val="28"/>
          <w:szCs w:val="28"/>
          <w:lang w:val="ru-RU"/>
        </w:rPr>
        <w:t>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4 (по критерию оценивания «П4»): </w:t>
      </w:r>
      <w:r w:rsidRPr="00BE4E90">
        <w:rPr>
          <w:b/>
          <w:i/>
          <w:sz w:val="28"/>
          <w:szCs w:val="28"/>
          <w:lang w:val="ru-RU"/>
        </w:rPr>
        <w:t>6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(31,5%)</w:t>
      </w:r>
      <w:r w:rsidRPr="00BE4E90">
        <w:rPr>
          <w:i/>
          <w:sz w:val="28"/>
          <w:szCs w:val="28"/>
          <w:lang w:val="ru-RU"/>
        </w:rPr>
        <w:t xml:space="preserve"> процитировали безошибочно; </w:t>
      </w:r>
      <w:r w:rsidRPr="00BE4E90">
        <w:rPr>
          <w:b/>
          <w:i/>
          <w:sz w:val="28"/>
          <w:szCs w:val="28"/>
          <w:lang w:val="ru-RU"/>
        </w:rPr>
        <w:t>13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(68,5%)</w:t>
      </w:r>
      <w:r w:rsidRPr="00BE4E90">
        <w:rPr>
          <w:i/>
          <w:sz w:val="28"/>
          <w:szCs w:val="28"/>
          <w:lang w:val="ru-RU"/>
        </w:rPr>
        <w:t xml:space="preserve"> допустили ошибки при цитировании.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          Типичные ошибки, которые были допущены обучающимися при выполнении задания 2 (по критериям оценивания «П1», «П2», «П3», «П4»):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BE4E90">
        <w:rPr>
          <w:sz w:val="28"/>
          <w:szCs w:val="28"/>
          <w:lang w:val="ru-RU"/>
        </w:rPr>
        <w:t xml:space="preserve">- </w:t>
      </w:r>
      <w:r w:rsidRPr="00BE4E90">
        <w:rPr>
          <w:i/>
          <w:sz w:val="28"/>
          <w:szCs w:val="28"/>
          <w:u w:val="single"/>
          <w:lang w:val="ru-RU"/>
        </w:rPr>
        <w:t>сжатый пересказ вместо подробного, пропуски микротем текста;</w:t>
      </w: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</w:p>
    <w:p w:rsidR="007E672A" w:rsidRDefault="007E672A" w:rsidP="00BE4E90">
      <w:pPr>
        <w:jc w:val="center"/>
        <w:textAlignment w:val="center"/>
        <w:rPr>
          <w:b/>
          <w:sz w:val="28"/>
          <w:szCs w:val="28"/>
          <w:lang w:val="ru-RU"/>
        </w:rPr>
      </w:pPr>
    </w:p>
    <w:p w:rsidR="007E672A" w:rsidRDefault="007E672A" w:rsidP="00BE4E90">
      <w:pPr>
        <w:jc w:val="center"/>
        <w:textAlignment w:val="center"/>
        <w:rPr>
          <w:b/>
          <w:sz w:val="28"/>
          <w:szCs w:val="28"/>
          <w:lang w:val="ru-RU"/>
        </w:rPr>
      </w:pP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Выводы по итогам анализа результатов итогового собеседования</w:t>
      </w: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 xml:space="preserve">за выполнение заданий 1 и 2 </w:t>
      </w: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«Критерии оценивания правильности речи».</w:t>
      </w: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1 (по критерию оценивания «Г»): </w:t>
      </w:r>
      <w:r w:rsidRPr="00BE4E90">
        <w:rPr>
          <w:b/>
          <w:i/>
          <w:sz w:val="28"/>
          <w:szCs w:val="28"/>
          <w:lang w:val="ru-RU"/>
        </w:rPr>
        <w:t xml:space="preserve">11 </w:t>
      </w:r>
      <w:r w:rsidRPr="00BE4E90">
        <w:rPr>
          <w:i/>
          <w:sz w:val="28"/>
          <w:szCs w:val="28"/>
          <w:lang w:val="ru-RU"/>
        </w:rPr>
        <w:t>обучающихся</w:t>
      </w:r>
      <w:r w:rsidRPr="00BE4E90">
        <w:rPr>
          <w:b/>
          <w:i/>
          <w:sz w:val="28"/>
          <w:szCs w:val="28"/>
          <w:lang w:val="ru-RU"/>
        </w:rPr>
        <w:t xml:space="preserve"> (57,8%)</w:t>
      </w:r>
      <w:r w:rsidRPr="00BE4E90">
        <w:rPr>
          <w:i/>
          <w:sz w:val="28"/>
          <w:szCs w:val="28"/>
          <w:lang w:val="ru-RU"/>
        </w:rPr>
        <w:t xml:space="preserve"> не допустили при чтении и пересказе грамматических ошибок; </w:t>
      </w:r>
      <w:r w:rsidRPr="00BE4E90">
        <w:rPr>
          <w:b/>
          <w:i/>
          <w:sz w:val="28"/>
          <w:szCs w:val="28"/>
          <w:lang w:val="ru-RU"/>
        </w:rPr>
        <w:t>8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(42,2%)</w:t>
      </w:r>
      <w:r w:rsidRPr="00BE4E90">
        <w:rPr>
          <w:i/>
          <w:sz w:val="28"/>
          <w:szCs w:val="28"/>
          <w:lang w:val="ru-RU"/>
        </w:rPr>
        <w:t xml:space="preserve"> допустили грамматические ошибки.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2 (по критерию оценивания «О»): </w:t>
      </w:r>
      <w:r w:rsidRPr="00BE4E90">
        <w:rPr>
          <w:b/>
          <w:i/>
          <w:sz w:val="28"/>
          <w:szCs w:val="28"/>
          <w:lang w:val="ru-RU"/>
        </w:rPr>
        <w:t>12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(63,1%</w:t>
      </w:r>
      <w:r w:rsidRPr="00BE4E90">
        <w:rPr>
          <w:i/>
          <w:sz w:val="28"/>
          <w:szCs w:val="28"/>
          <w:lang w:val="ru-RU"/>
        </w:rPr>
        <w:t xml:space="preserve">) не допустили орфоэпических ошибок, или не более 1 ошибки; </w:t>
      </w:r>
      <w:r w:rsidRPr="00BE4E90">
        <w:rPr>
          <w:b/>
          <w:i/>
          <w:sz w:val="28"/>
          <w:szCs w:val="28"/>
          <w:lang w:val="ru-RU"/>
        </w:rPr>
        <w:t>7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(36,9%)</w:t>
      </w:r>
      <w:r w:rsidRPr="00BE4E90">
        <w:rPr>
          <w:i/>
          <w:sz w:val="28"/>
          <w:szCs w:val="28"/>
          <w:lang w:val="ru-RU"/>
        </w:rPr>
        <w:t xml:space="preserve"> допустили 2 и более ошибки.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>Вывод 3 (по критерию оценивания «Р</w:t>
      </w:r>
      <w:r w:rsidRPr="00BE4E90">
        <w:rPr>
          <w:i/>
          <w:sz w:val="28"/>
          <w:szCs w:val="28"/>
          <w:lang w:val="ru-RU"/>
        </w:rPr>
        <w:t>»):</w:t>
      </w:r>
      <w:r w:rsidRPr="00BE4E90">
        <w:rPr>
          <w:b/>
          <w:i/>
          <w:sz w:val="28"/>
          <w:szCs w:val="28"/>
          <w:lang w:val="ru-RU"/>
        </w:rPr>
        <w:t>17</w:t>
      </w:r>
      <w:r w:rsidRPr="00BE4E90">
        <w:rPr>
          <w:i/>
          <w:sz w:val="28"/>
          <w:szCs w:val="28"/>
          <w:lang w:val="ru-RU"/>
        </w:rPr>
        <w:t xml:space="preserve"> обучающихся </w:t>
      </w:r>
      <w:r w:rsidRPr="00BE4E90">
        <w:rPr>
          <w:b/>
          <w:i/>
          <w:sz w:val="28"/>
          <w:szCs w:val="28"/>
          <w:lang w:val="ru-RU"/>
        </w:rPr>
        <w:t xml:space="preserve">(89,4%) </w:t>
      </w:r>
      <w:r w:rsidRPr="00BE4E90">
        <w:rPr>
          <w:i/>
          <w:sz w:val="28"/>
          <w:szCs w:val="28"/>
          <w:lang w:val="ru-RU"/>
        </w:rPr>
        <w:t>не допустили речевых ошибок</w:t>
      </w:r>
      <w:r w:rsidRPr="00BE4E90">
        <w:rPr>
          <w:b/>
          <w:i/>
          <w:sz w:val="28"/>
          <w:szCs w:val="28"/>
          <w:lang w:val="ru-RU"/>
        </w:rPr>
        <w:t>,</w:t>
      </w:r>
      <w:r w:rsidRPr="00BE4E90">
        <w:rPr>
          <w:i/>
          <w:sz w:val="28"/>
          <w:szCs w:val="28"/>
          <w:lang w:val="ru-RU"/>
        </w:rPr>
        <w:t xml:space="preserve"> </w:t>
      </w:r>
      <w:r w:rsidRPr="00BE4E90">
        <w:rPr>
          <w:b/>
          <w:i/>
          <w:sz w:val="28"/>
          <w:szCs w:val="28"/>
          <w:lang w:val="ru-RU"/>
        </w:rPr>
        <w:t>2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(10,6%) </w:t>
      </w:r>
      <w:r w:rsidRPr="00BE4E90">
        <w:rPr>
          <w:i/>
          <w:sz w:val="28"/>
          <w:szCs w:val="28"/>
          <w:lang w:val="ru-RU"/>
        </w:rPr>
        <w:t>допустили 4 и более ошибки</w:t>
      </w:r>
      <w:r w:rsidRPr="00BE4E90">
        <w:rPr>
          <w:b/>
          <w:i/>
          <w:sz w:val="28"/>
          <w:szCs w:val="28"/>
          <w:lang w:val="ru-RU"/>
        </w:rPr>
        <w:t>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4 (по критерию оценивания «Иск.»): </w:t>
      </w:r>
      <w:r w:rsidRPr="00BE4E90">
        <w:rPr>
          <w:b/>
          <w:i/>
          <w:sz w:val="28"/>
          <w:szCs w:val="28"/>
          <w:lang w:val="ru-RU"/>
        </w:rPr>
        <w:t>5</w:t>
      </w:r>
      <w:r w:rsidRPr="00BE4E90">
        <w:rPr>
          <w:i/>
          <w:sz w:val="28"/>
          <w:szCs w:val="28"/>
          <w:lang w:val="ru-RU"/>
        </w:rPr>
        <w:t xml:space="preserve"> обучающихся </w:t>
      </w:r>
      <w:r w:rsidRPr="00BE4E90">
        <w:rPr>
          <w:b/>
          <w:i/>
          <w:sz w:val="28"/>
          <w:szCs w:val="28"/>
          <w:lang w:val="ru-RU"/>
        </w:rPr>
        <w:t>(26,3%</w:t>
      </w:r>
      <w:r w:rsidRPr="00BE4E90">
        <w:rPr>
          <w:i/>
          <w:sz w:val="28"/>
          <w:szCs w:val="28"/>
          <w:lang w:val="ru-RU"/>
        </w:rPr>
        <w:t xml:space="preserve">)                                     не допустили искажения слов; </w:t>
      </w:r>
      <w:r w:rsidRPr="00BE4E90">
        <w:rPr>
          <w:b/>
          <w:i/>
          <w:sz w:val="28"/>
          <w:szCs w:val="28"/>
          <w:lang w:val="ru-RU"/>
        </w:rPr>
        <w:t>14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(73,7%)</w:t>
      </w:r>
      <w:r w:rsidRPr="00BE4E90">
        <w:rPr>
          <w:i/>
          <w:sz w:val="28"/>
          <w:szCs w:val="28"/>
          <w:lang w:val="ru-RU"/>
        </w:rPr>
        <w:t xml:space="preserve"> допустили искажения</w:t>
      </w:r>
      <w:r w:rsidRPr="00BE4E90">
        <w:rPr>
          <w:b/>
          <w:i/>
          <w:sz w:val="28"/>
          <w:szCs w:val="28"/>
          <w:lang w:val="ru-RU"/>
        </w:rPr>
        <w:t xml:space="preserve"> </w:t>
      </w:r>
      <w:r w:rsidRPr="00BE4E90">
        <w:rPr>
          <w:i/>
          <w:sz w:val="28"/>
          <w:szCs w:val="28"/>
          <w:lang w:val="ru-RU"/>
        </w:rPr>
        <w:t>слов.</w:t>
      </w: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      </w:t>
      </w: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          Типичные ошибки, которые были допущены обучающимися при выполнении заданий 1 и 2 (по критериям оценивания «Г», «О», «Р», «Иск.»):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BE4E90">
        <w:rPr>
          <w:i/>
          <w:sz w:val="28"/>
          <w:szCs w:val="28"/>
          <w:u w:val="single"/>
          <w:lang w:val="ru-RU"/>
        </w:rPr>
        <w:t>-повтор при пересказе орфоэпических и грамматических ошибок, допущенных при чтении текста вслух;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BE4E90">
        <w:rPr>
          <w:i/>
          <w:sz w:val="28"/>
          <w:szCs w:val="28"/>
          <w:u w:val="single"/>
          <w:lang w:val="ru-RU"/>
        </w:rPr>
        <w:t>-грамматические ошибки, связанные с неумением в спонтанной устной речи грамотно строить словосочетания и предложения: нарушения в построении сложного предложения, в построении предложения с причастным и деепричастным оборотами, неправильный выбор падежной формы существительного с предлогом и без предлога.</w:t>
      </w:r>
    </w:p>
    <w:p w:rsidR="00BE4E90" w:rsidRPr="00BE4E90" w:rsidRDefault="00BE4E90" w:rsidP="00BE4E90">
      <w:pPr>
        <w:textAlignment w:val="center"/>
        <w:rPr>
          <w:b/>
          <w:i/>
          <w:sz w:val="28"/>
          <w:szCs w:val="28"/>
          <w:u w:val="single"/>
          <w:lang w:val="ru-RU"/>
        </w:rPr>
      </w:pPr>
    </w:p>
    <w:p w:rsidR="00BE4E90" w:rsidRPr="00BE4E90" w:rsidRDefault="00BE4E90" w:rsidP="00BE4E90">
      <w:pPr>
        <w:textAlignment w:val="center"/>
        <w:rPr>
          <w:sz w:val="28"/>
          <w:szCs w:val="28"/>
          <w:lang w:val="ru-RU"/>
        </w:rPr>
      </w:pP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Выводы по итогам анализа результатов</w:t>
      </w: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итогового собеседования</w:t>
      </w:r>
    </w:p>
    <w:p w:rsidR="00BE4E90" w:rsidRPr="00BE4E90" w:rsidRDefault="00BE4E90" w:rsidP="00BE4E90">
      <w:pPr>
        <w:shd w:val="clear" w:color="auto" w:fill="FFFFFF"/>
        <w:ind w:firstLine="710"/>
        <w:jc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по заданию 3 «Монологическое высказывание».</w:t>
      </w:r>
    </w:p>
    <w:p w:rsidR="00BE4E90" w:rsidRPr="00BE4E90" w:rsidRDefault="00BE4E90" w:rsidP="00BE4E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1 (по критерию оценивания «М1»): </w:t>
      </w:r>
      <w:r w:rsidRPr="00BE4E90">
        <w:rPr>
          <w:i/>
          <w:sz w:val="28"/>
          <w:szCs w:val="28"/>
          <w:lang w:val="ru-RU"/>
        </w:rPr>
        <w:t xml:space="preserve">привели 10 и более фраз -  </w:t>
      </w:r>
      <w:r w:rsidRPr="00BE4E90">
        <w:rPr>
          <w:b/>
          <w:i/>
          <w:sz w:val="28"/>
          <w:szCs w:val="28"/>
          <w:lang w:val="ru-RU"/>
        </w:rPr>
        <w:t>14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(73,7%);</w:t>
      </w:r>
      <w:r w:rsidRPr="00BE4E90">
        <w:rPr>
          <w:i/>
          <w:sz w:val="28"/>
          <w:szCs w:val="28"/>
          <w:lang w:val="ru-RU"/>
        </w:rPr>
        <w:t xml:space="preserve"> привели менее 10 фраз или допустили фактические ошибки - </w:t>
      </w:r>
      <w:r w:rsidRPr="00BE4E90">
        <w:rPr>
          <w:b/>
          <w:i/>
          <w:sz w:val="28"/>
          <w:szCs w:val="28"/>
          <w:lang w:val="ru-RU"/>
        </w:rPr>
        <w:t>5</w:t>
      </w:r>
      <w:r w:rsidRPr="00BE4E90">
        <w:rPr>
          <w:i/>
          <w:sz w:val="28"/>
          <w:szCs w:val="28"/>
          <w:lang w:val="ru-RU"/>
        </w:rPr>
        <w:t xml:space="preserve"> обучающихся </w:t>
      </w:r>
      <w:r w:rsidRPr="00BE4E90">
        <w:rPr>
          <w:b/>
          <w:i/>
          <w:sz w:val="28"/>
          <w:szCs w:val="28"/>
          <w:lang w:val="ru-RU"/>
        </w:rPr>
        <w:t>(26,3%).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2 (по критерию оценивания «М2»): </w:t>
      </w:r>
      <w:r w:rsidRPr="00BE4E90">
        <w:rPr>
          <w:b/>
          <w:i/>
          <w:sz w:val="28"/>
          <w:szCs w:val="28"/>
          <w:lang w:val="ru-RU"/>
        </w:rPr>
        <w:t>18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(94,7%)</w:t>
      </w:r>
      <w:r w:rsidRPr="00BE4E90">
        <w:rPr>
          <w:i/>
          <w:sz w:val="28"/>
          <w:szCs w:val="28"/>
          <w:lang w:val="ru-RU"/>
        </w:rPr>
        <w:t xml:space="preserve"> учли условия речевой ситуации; </w:t>
      </w:r>
      <w:r w:rsidRPr="00BE4E90">
        <w:rPr>
          <w:b/>
          <w:i/>
          <w:sz w:val="28"/>
          <w:szCs w:val="28"/>
          <w:lang w:val="ru-RU"/>
        </w:rPr>
        <w:t>1</w:t>
      </w:r>
      <w:r w:rsidRPr="00BE4E90">
        <w:rPr>
          <w:i/>
          <w:sz w:val="28"/>
          <w:szCs w:val="28"/>
          <w:lang w:val="ru-RU"/>
        </w:rPr>
        <w:t xml:space="preserve"> обучающийся </w:t>
      </w:r>
      <w:r w:rsidRPr="00BE4E90">
        <w:rPr>
          <w:b/>
          <w:i/>
          <w:sz w:val="28"/>
          <w:szCs w:val="28"/>
          <w:lang w:val="ru-RU"/>
        </w:rPr>
        <w:t>(5,3%)</w:t>
      </w:r>
      <w:r w:rsidRPr="00BE4E90">
        <w:rPr>
          <w:i/>
          <w:sz w:val="28"/>
          <w:szCs w:val="28"/>
          <w:lang w:val="ru-RU"/>
        </w:rPr>
        <w:t xml:space="preserve"> не учел условия речевой ситуации.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3 (по критерию оценивания «М3»): </w:t>
      </w:r>
      <w:r w:rsidRPr="00BE4E90">
        <w:rPr>
          <w:i/>
          <w:sz w:val="28"/>
          <w:szCs w:val="28"/>
          <w:lang w:val="ru-RU"/>
        </w:rPr>
        <w:t xml:space="preserve">высказывание характеризовалось смысловой цельностью, речевой связностью и последовательностью изложения                        у </w:t>
      </w:r>
      <w:r w:rsidRPr="00BE4E90">
        <w:rPr>
          <w:b/>
          <w:i/>
          <w:sz w:val="28"/>
          <w:szCs w:val="28"/>
          <w:lang w:val="ru-RU"/>
        </w:rPr>
        <w:t>9</w:t>
      </w:r>
      <w:r w:rsidRPr="00BE4E90">
        <w:rPr>
          <w:i/>
          <w:sz w:val="28"/>
          <w:szCs w:val="28"/>
          <w:lang w:val="ru-RU"/>
        </w:rPr>
        <w:t xml:space="preserve"> обучающихся</w:t>
      </w:r>
      <w:r w:rsidRPr="00BE4E90">
        <w:rPr>
          <w:b/>
          <w:i/>
          <w:sz w:val="28"/>
          <w:szCs w:val="28"/>
          <w:lang w:val="ru-RU"/>
        </w:rPr>
        <w:t xml:space="preserve"> (47,3%)</w:t>
      </w:r>
      <w:r w:rsidRPr="00BE4E90">
        <w:rPr>
          <w:i/>
          <w:sz w:val="28"/>
          <w:szCs w:val="28"/>
          <w:lang w:val="ru-RU"/>
        </w:rPr>
        <w:t xml:space="preserve">; </w:t>
      </w:r>
      <w:r w:rsidRPr="00BE4E90">
        <w:rPr>
          <w:b/>
          <w:i/>
          <w:sz w:val="28"/>
          <w:szCs w:val="28"/>
          <w:lang w:val="ru-RU"/>
        </w:rPr>
        <w:t>10</w:t>
      </w:r>
      <w:r w:rsidRPr="00BE4E90">
        <w:rPr>
          <w:i/>
          <w:sz w:val="28"/>
          <w:szCs w:val="28"/>
          <w:lang w:val="ru-RU"/>
        </w:rPr>
        <w:t xml:space="preserve"> обучающийся </w:t>
      </w:r>
      <w:r w:rsidRPr="00BE4E90">
        <w:rPr>
          <w:b/>
          <w:i/>
          <w:sz w:val="28"/>
          <w:szCs w:val="28"/>
          <w:lang w:val="ru-RU"/>
        </w:rPr>
        <w:t xml:space="preserve">(52,7%) </w:t>
      </w:r>
      <w:r w:rsidRPr="00BE4E90">
        <w:rPr>
          <w:i/>
          <w:sz w:val="28"/>
          <w:szCs w:val="28"/>
          <w:lang w:val="ru-RU"/>
        </w:rPr>
        <w:t>допустили логические ошибки, непоследовательное изложение текста.</w:t>
      </w: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         </w:t>
      </w:r>
    </w:p>
    <w:p w:rsidR="00BE4E90" w:rsidRPr="00BE4E90" w:rsidRDefault="00BE4E90" w:rsidP="00BE4E90">
      <w:pPr>
        <w:shd w:val="clear" w:color="auto" w:fill="FFFFFF"/>
        <w:ind w:right="-14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Pr="00BE4E90">
        <w:rPr>
          <w:sz w:val="28"/>
          <w:szCs w:val="28"/>
          <w:lang w:val="ru-RU"/>
        </w:rPr>
        <w:t>Типичные ошибки, которые были допущены обучающимися при выполнении задания 3 (по критериям оценивания «М1», «М2», «М3»):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BE4E90">
        <w:rPr>
          <w:sz w:val="28"/>
          <w:szCs w:val="28"/>
          <w:lang w:val="ru-RU"/>
        </w:rPr>
        <w:t xml:space="preserve">- </w:t>
      </w:r>
      <w:r w:rsidRPr="00BE4E90">
        <w:rPr>
          <w:i/>
          <w:sz w:val="28"/>
          <w:szCs w:val="28"/>
          <w:u w:val="single"/>
          <w:lang w:val="ru-RU"/>
        </w:rPr>
        <w:t>недостаточный объем монологического высказывания (3 – 5 предложений);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BE4E90">
        <w:rPr>
          <w:i/>
          <w:sz w:val="28"/>
          <w:szCs w:val="28"/>
          <w:lang w:val="ru-RU"/>
        </w:rPr>
        <w:t xml:space="preserve">- </w:t>
      </w:r>
      <w:r w:rsidRPr="00BE4E90">
        <w:rPr>
          <w:i/>
          <w:sz w:val="28"/>
          <w:szCs w:val="28"/>
          <w:u w:val="single"/>
          <w:lang w:val="ru-RU"/>
        </w:rPr>
        <w:t>большое количество неоправданных пауз в речи;</w:t>
      </w:r>
    </w:p>
    <w:p w:rsidR="00BE4E90" w:rsidRPr="00BE4E90" w:rsidRDefault="00BE4E90" w:rsidP="00BE4E90">
      <w:pPr>
        <w:shd w:val="clear" w:color="auto" w:fill="FFFFFF"/>
        <w:spacing w:after="200" w:line="276" w:lineRule="auto"/>
        <w:ind w:left="-709" w:right="283"/>
        <w:jc w:val="both"/>
        <w:rPr>
          <w:i/>
          <w:sz w:val="28"/>
          <w:szCs w:val="28"/>
          <w:u w:val="single"/>
          <w:lang w:val="ru-RU"/>
        </w:rPr>
      </w:pPr>
      <w:r w:rsidRPr="00BE4E90">
        <w:rPr>
          <w:i/>
          <w:sz w:val="28"/>
          <w:szCs w:val="28"/>
          <w:lang w:val="ru-RU"/>
        </w:rPr>
        <w:t xml:space="preserve">          - </w:t>
      </w:r>
      <w:r w:rsidRPr="00BE4E90">
        <w:rPr>
          <w:i/>
          <w:sz w:val="28"/>
          <w:szCs w:val="28"/>
          <w:u w:val="single"/>
          <w:lang w:val="ru-RU"/>
        </w:rPr>
        <w:t>ответы на вопросы, данные в задании, вместо создания цельного текста.</w:t>
      </w: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</w:p>
    <w:p w:rsidR="007E672A" w:rsidRDefault="007E672A" w:rsidP="00BE4E90">
      <w:pPr>
        <w:jc w:val="center"/>
        <w:textAlignment w:val="center"/>
        <w:rPr>
          <w:b/>
          <w:sz w:val="28"/>
          <w:szCs w:val="28"/>
          <w:lang w:val="ru-RU"/>
        </w:rPr>
      </w:pP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 xml:space="preserve">Выводы по итогам анализа результатов </w:t>
      </w: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итогового собеседования</w:t>
      </w:r>
    </w:p>
    <w:p w:rsidR="00BE4E90" w:rsidRPr="00BE4E90" w:rsidRDefault="00BE4E90" w:rsidP="00BE4E90">
      <w:pPr>
        <w:jc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по заданию 4 «Участие в диалоге».</w:t>
      </w:r>
    </w:p>
    <w:p w:rsidR="00BE4E90" w:rsidRPr="00BE4E90" w:rsidRDefault="00BE4E90" w:rsidP="00BE4E90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1 (по критерию оценивания «Д1»): </w:t>
      </w:r>
      <w:r w:rsidRPr="00BE4E90">
        <w:rPr>
          <w:b/>
          <w:i/>
          <w:sz w:val="28"/>
          <w:szCs w:val="28"/>
          <w:lang w:val="ru-RU"/>
        </w:rPr>
        <w:t xml:space="preserve">12 </w:t>
      </w:r>
      <w:r w:rsidRPr="00BE4E90">
        <w:rPr>
          <w:i/>
          <w:sz w:val="28"/>
          <w:szCs w:val="28"/>
          <w:lang w:val="ru-RU"/>
        </w:rPr>
        <w:t xml:space="preserve">обучающихся </w:t>
      </w:r>
      <w:r w:rsidRPr="00BE4E90">
        <w:rPr>
          <w:b/>
          <w:i/>
          <w:sz w:val="28"/>
          <w:szCs w:val="28"/>
          <w:lang w:val="ru-RU"/>
        </w:rPr>
        <w:t>(63,1%)</w:t>
      </w:r>
      <w:r w:rsidRPr="00BE4E90">
        <w:rPr>
          <w:i/>
          <w:sz w:val="28"/>
          <w:szCs w:val="28"/>
          <w:lang w:val="ru-RU"/>
        </w:rPr>
        <w:t xml:space="preserve"> справились с коммуникативной задачей; </w:t>
      </w:r>
      <w:r w:rsidRPr="00BE4E90">
        <w:rPr>
          <w:b/>
          <w:i/>
          <w:sz w:val="28"/>
          <w:szCs w:val="28"/>
          <w:lang w:val="ru-RU"/>
        </w:rPr>
        <w:t xml:space="preserve">7 </w:t>
      </w:r>
      <w:r w:rsidRPr="00BE4E90">
        <w:rPr>
          <w:i/>
          <w:sz w:val="28"/>
          <w:szCs w:val="28"/>
          <w:lang w:val="ru-RU"/>
        </w:rPr>
        <w:t xml:space="preserve">обучающихся </w:t>
      </w:r>
      <w:r w:rsidRPr="00BE4E90">
        <w:rPr>
          <w:b/>
          <w:i/>
          <w:sz w:val="28"/>
          <w:szCs w:val="28"/>
          <w:lang w:val="ru-RU"/>
        </w:rPr>
        <w:t>(36,9%)</w:t>
      </w:r>
      <w:r w:rsidRPr="00BE4E90">
        <w:rPr>
          <w:i/>
          <w:sz w:val="28"/>
          <w:szCs w:val="28"/>
          <w:lang w:val="ru-RU"/>
        </w:rPr>
        <w:t xml:space="preserve"> не справились с поставленной задачей</w:t>
      </w:r>
      <w:r w:rsidRPr="00BE4E90">
        <w:rPr>
          <w:sz w:val="28"/>
          <w:szCs w:val="28"/>
          <w:lang w:val="ru-RU"/>
        </w:rPr>
        <w:t>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2 (по критерию оценивания «Д2»): </w:t>
      </w:r>
      <w:r w:rsidRPr="00BE4E90">
        <w:rPr>
          <w:i/>
          <w:sz w:val="28"/>
          <w:szCs w:val="28"/>
          <w:lang w:val="ru-RU"/>
        </w:rPr>
        <w:t xml:space="preserve">все </w:t>
      </w:r>
      <w:r w:rsidRPr="00BE4E90">
        <w:rPr>
          <w:b/>
          <w:i/>
          <w:sz w:val="28"/>
          <w:szCs w:val="28"/>
          <w:lang w:val="ru-RU"/>
        </w:rPr>
        <w:t>19</w:t>
      </w:r>
      <w:r w:rsidRPr="00BE4E90">
        <w:rPr>
          <w:b/>
          <w:sz w:val="28"/>
          <w:szCs w:val="28"/>
          <w:lang w:val="ru-RU"/>
        </w:rPr>
        <w:t xml:space="preserve"> </w:t>
      </w:r>
      <w:r w:rsidRPr="00BE4E90">
        <w:rPr>
          <w:i/>
          <w:sz w:val="28"/>
          <w:szCs w:val="28"/>
          <w:lang w:val="ru-RU"/>
        </w:rPr>
        <w:t xml:space="preserve">обучающихся </w:t>
      </w:r>
      <w:r w:rsidRPr="00BE4E90">
        <w:rPr>
          <w:b/>
          <w:i/>
          <w:sz w:val="28"/>
          <w:szCs w:val="28"/>
          <w:lang w:val="ru-RU"/>
        </w:rPr>
        <w:t>(100%)</w:t>
      </w:r>
      <w:r w:rsidRPr="00BE4E90">
        <w:rPr>
          <w:i/>
          <w:sz w:val="28"/>
          <w:szCs w:val="28"/>
          <w:lang w:val="ru-RU"/>
        </w:rPr>
        <w:t xml:space="preserve"> справились с условиями речевой ситуации.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BE4E90">
        <w:rPr>
          <w:sz w:val="28"/>
          <w:szCs w:val="28"/>
          <w:lang w:val="ru-RU"/>
        </w:rPr>
        <w:t>Типичные ошибки, которые были допущены обучающимися при выполнении задания 4 (по критериям оценивания «Д1», «Д2»):</w:t>
      </w:r>
    </w:p>
    <w:p w:rsidR="00BE4E90" w:rsidRPr="00BE4E90" w:rsidRDefault="00BE4E90" w:rsidP="00BE4E90">
      <w:pPr>
        <w:jc w:val="both"/>
        <w:textAlignment w:val="center"/>
        <w:rPr>
          <w:i/>
          <w:sz w:val="28"/>
          <w:szCs w:val="28"/>
          <w:u w:val="single"/>
          <w:lang w:val="ru-RU"/>
        </w:rPr>
      </w:pPr>
      <w:r w:rsidRPr="00BE4E90">
        <w:rPr>
          <w:i/>
          <w:sz w:val="28"/>
          <w:szCs w:val="28"/>
          <w:u w:val="single"/>
          <w:lang w:val="ru-RU"/>
        </w:rPr>
        <w:t xml:space="preserve">- односложные ответы на вопросы экзаменатора-собеседника; </w:t>
      </w:r>
    </w:p>
    <w:p w:rsidR="00BE4E90" w:rsidRPr="00BE4E90" w:rsidRDefault="00BE4E90" w:rsidP="00BE4E90">
      <w:pPr>
        <w:jc w:val="both"/>
        <w:textAlignment w:val="center"/>
        <w:rPr>
          <w:i/>
          <w:sz w:val="28"/>
          <w:szCs w:val="28"/>
          <w:u w:val="single"/>
          <w:lang w:val="ru-RU"/>
        </w:rPr>
      </w:pPr>
      <w:r w:rsidRPr="00BE4E90">
        <w:rPr>
          <w:i/>
          <w:sz w:val="28"/>
          <w:szCs w:val="28"/>
          <w:u w:val="single"/>
          <w:lang w:val="ru-RU"/>
        </w:rPr>
        <w:t>- отсутствие связи каждой новой реплики диалога с предыдущими;</w:t>
      </w:r>
    </w:p>
    <w:p w:rsidR="00BE4E90" w:rsidRPr="00BE4E90" w:rsidRDefault="00BE4E90" w:rsidP="00BE4E90">
      <w:pPr>
        <w:jc w:val="both"/>
        <w:textAlignment w:val="center"/>
        <w:rPr>
          <w:i/>
          <w:sz w:val="28"/>
          <w:szCs w:val="28"/>
          <w:u w:val="single"/>
          <w:lang w:val="ru-RU"/>
        </w:rPr>
      </w:pPr>
      <w:r w:rsidRPr="00BE4E90">
        <w:rPr>
          <w:i/>
          <w:sz w:val="28"/>
          <w:szCs w:val="28"/>
          <w:u w:val="single"/>
          <w:lang w:val="ru-RU"/>
        </w:rPr>
        <w:t>- отклонение от выбранной темы беседы.</w:t>
      </w:r>
    </w:p>
    <w:p w:rsidR="00BE4E90" w:rsidRPr="00BE4E90" w:rsidRDefault="00BE4E90" w:rsidP="00BE4E90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 xml:space="preserve">Выводы по итогам анализа результатов итогового собеседования </w:t>
      </w: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за выполнение заданий 3 и 4</w:t>
      </w:r>
    </w:p>
    <w:p w:rsidR="00BE4E90" w:rsidRPr="00BE4E90" w:rsidRDefault="00BE4E90" w:rsidP="00BE4E90">
      <w:pPr>
        <w:jc w:val="center"/>
        <w:textAlignment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«Критерии оценивания правильности речи».</w:t>
      </w:r>
    </w:p>
    <w:p w:rsidR="00BE4E90" w:rsidRPr="00BE4E90" w:rsidRDefault="00BE4E90" w:rsidP="00BE4E90">
      <w:pPr>
        <w:textAlignment w:val="center"/>
        <w:rPr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1 (по критерию оценивания «Г»): </w:t>
      </w:r>
      <w:r w:rsidRPr="00BE4E90">
        <w:rPr>
          <w:i/>
          <w:sz w:val="28"/>
          <w:szCs w:val="28"/>
          <w:lang w:val="ru-RU"/>
        </w:rPr>
        <w:t xml:space="preserve">у </w:t>
      </w:r>
      <w:r w:rsidRPr="00BE4E90">
        <w:rPr>
          <w:b/>
          <w:i/>
          <w:sz w:val="28"/>
          <w:szCs w:val="28"/>
          <w:lang w:val="ru-RU"/>
        </w:rPr>
        <w:t>13</w:t>
      </w:r>
      <w:r w:rsidRPr="00BE4E90">
        <w:rPr>
          <w:i/>
          <w:sz w:val="28"/>
          <w:szCs w:val="28"/>
          <w:lang w:val="ru-RU"/>
        </w:rPr>
        <w:t xml:space="preserve"> обучающихся </w:t>
      </w:r>
      <w:r w:rsidRPr="00BE4E90">
        <w:rPr>
          <w:b/>
          <w:i/>
          <w:sz w:val="28"/>
          <w:szCs w:val="28"/>
          <w:lang w:val="ru-RU"/>
        </w:rPr>
        <w:t>(68,5%)</w:t>
      </w:r>
      <w:r w:rsidRPr="00BE4E90">
        <w:rPr>
          <w:i/>
          <w:sz w:val="28"/>
          <w:szCs w:val="28"/>
          <w:lang w:val="ru-RU"/>
        </w:rPr>
        <w:t xml:space="preserve"> грамматических ошибок нет; </w:t>
      </w:r>
      <w:r w:rsidRPr="00BE4E90">
        <w:rPr>
          <w:b/>
          <w:i/>
          <w:sz w:val="28"/>
          <w:szCs w:val="28"/>
          <w:lang w:val="ru-RU"/>
        </w:rPr>
        <w:t>6</w:t>
      </w:r>
      <w:r w:rsidRPr="00BE4E90">
        <w:rPr>
          <w:i/>
          <w:sz w:val="28"/>
          <w:szCs w:val="28"/>
          <w:lang w:val="ru-RU"/>
        </w:rPr>
        <w:t xml:space="preserve"> обучающихся </w:t>
      </w:r>
      <w:r w:rsidRPr="00BE4E90">
        <w:rPr>
          <w:b/>
          <w:i/>
          <w:sz w:val="28"/>
          <w:szCs w:val="28"/>
          <w:lang w:val="ru-RU"/>
        </w:rPr>
        <w:t>(31,5%)</w:t>
      </w:r>
      <w:r w:rsidRPr="00BE4E90">
        <w:rPr>
          <w:i/>
          <w:sz w:val="28"/>
          <w:szCs w:val="28"/>
          <w:lang w:val="ru-RU"/>
        </w:rPr>
        <w:t xml:space="preserve"> допустили грамматические ошибки.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2 (по критерию оценивания «О») </w:t>
      </w:r>
      <w:r w:rsidRPr="00BE4E90">
        <w:rPr>
          <w:b/>
          <w:i/>
          <w:sz w:val="28"/>
          <w:szCs w:val="28"/>
          <w:lang w:val="ru-RU"/>
        </w:rPr>
        <w:t>18</w:t>
      </w:r>
      <w:r w:rsidRPr="00BE4E90">
        <w:rPr>
          <w:i/>
          <w:sz w:val="28"/>
          <w:szCs w:val="28"/>
          <w:lang w:val="ru-RU"/>
        </w:rPr>
        <w:t xml:space="preserve"> обучающихся </w:t>
      </w:r>
      <w:r w:rsidRPr="00BE4E90">
        <w:rPr>
          <w:b/>
          <w:i/>
          <w:sz w:val="28"/>
          <w:szCs w:val="28"/>
          <w:lang w:val="ru-RU"/>
        </w:rPr>
        <w:t>(94,7%)</w:t>
      </w:r>
      <w:r w:rsidRPr="00BE4E90">
        <w:rPr>
          <w:i/>
          <w:sz w:val="28"/>
          <w:szCs w:val="28"/>
          <w:lang w:val="ru-RU"/>
        </w:rPr>
        <w:t xml:space="preserve"> не допустили орфоэпических ошибок; </w:t>
      </w:r>
      <w:r w:rsidRPr="00BE4E90">
        <w:rPr>
          <w:b/>
          <w:i/>
          <w:sz w:val="28"/>
          <w:szCs w:val="28"/>
          <w:lang w:val="ru-RU"/>
        </w:rPr>
        <w:t>1</w:t>
      </w:r>
      <w:r w:rsidRPr="00BE4E90">
        <w:rPr>
          <w:i/>
          <w:sz w:val="28"/>
          <w:szCs w:val="28"/>
          <w:lang w:val="ru-RU"/>
        </w:rPr>
        <w:t xml:space="preserve"> обучающийся </w:t>
      </w:r>
      <w:r w:rsidRPr="00BE4E90">
        <w:rPr>
          <w:b/>
          <w:i/>
          <w:sz w:val="28"/>
          <w:szCs w:val="28"/>
          <w:lang w:val="ru-RU"/>
        </w:rPr>
        <w:t>(5,3%)</w:t>
      </w:r>
      <w:r w:rsidRPr="00BE4E90">
        <w:rPr>
          <w:i/>
          <w:sz w:val="28"/>
          <w:szCs w:val="28"/>
          <w:lang w:val="ru-RU"/>
        </w:rPr>
        <w:t xml:space="preserve"> допустил орфоэпические ошибки.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>Вывод 3 (по критерию оценивания «Р</w:t>
      </w:r>
      <w:r w:rsidRPr="00BE4E90">
        <w:rPr>
          <w:i/>
          <w:sz w:val="28"/>
          <w:szCs w:val="28"/>
          <w:lang w:val="ru-RU"/>
        </w:rPr>
        <w:t xml:space="preserve">»): </w:t>
      </w:r>
      <w:r w:rsidRPr="00BE4E90">
        <w:rPr>
          <w:b/>
          <w:i/>
          <w:sz w:val="28"/>
          <w:szCs w:val="28"/>
          <w:lang w:val="ru-RU"/>
        </w:rPr>
        <w:t xml:space="preserve">10 </w:t>
      </w:r>
      <w:r w:rsidRPr="00BE4E90">
        <w:rPr>
          <w:i/>
          <w:sz w:val="28"/>
          <w:szCs w:val="28"/>
          <w:lang w:val="ru-RU"/>
        </w:rPr>
        <w:t xml:space="preserve">обучающихся </w:t>
      </w:r>
      <w:r w:rsidRPr="00BE4E90">
        <w:rPr>
          <w:b/>
          <w:i/>
          <w:sz w:val="28"/>
          <w:szCs w:val="28"/>
          <w:lang w:val="ru-RU"/>
        </w:rPr>
        <w:t>(52,6%)</w:t>
      </w:r>
      <w:r w:rsidRPr="00BE4E90">
        <w:rPr>
          <w:i/>
          <w:sz w:val="28"/>
          <w:szCs w:val="28"/>
          <w:lang w:val="ru-RU"/>
        </w:rPr>
        <w:t xml:space="preserve"> не допустили речевых ошибок; </w:t>
      </w:r>
      <w:r w:rsidRPr="00BE4E90">
        <w:rPr>
          <w:b/>
          <w:i/>
          <w:sz w:val="28"/>
          <w:szCs w:val="28"/>
          <w:lang w:val="ru-RU"/>
        </w:rPr>
        <w:t>9</w:t>
      </w:r>
      <w:r w:rsidRPr="00BE4E90">
        <w:rPr>
          <w:i/>
          <w:sz w:val="28"/>
          <w:szCs w:val="28"/>
          <w:lang w:val="ru-RU"/>
        </w:rPr>
        <w:t xml:space="preserve"> обучающихся </w:t>
      </w:r>
      <w:r w:rsidRPr="00BE4E90">
        <w:rPr>
          <w:b/>
          <w:i/>
          <w:sz w:val="28"/>
          <w:szCs w:val="28"/>
          <w:lang w:val="ru-RU"/>
        </w:rPr>
        <w:t>(47,4%)</w:t>
      </w:r>
      <w:r w:rsidRPr="00BE4E90">
        <w:rPr>
          <w:i/>
          <w:sz w:val="28"/>
          <w:szCs w:val="28"/>
          <w:lang w:val="ru-RU"/>
        </w:rPr>
        <w:t xml:space="preserve"> допустили речевые ошибки.</w:t>
      </w:r>
    </w:p>
    <w:p w:rsidR="00BE4E90" w:rsidRPr="00BE4E90" w:rsidRDefault="00BE4E90" w:rsidP="00BE4E90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Вывод 4 (по критерию оценивания «РО»): </w:t>
      </w:r>
      <w:r w:rsidRPr="00BE4E90">
        <w:rPr>
          <w:b/>
          <w:i/>
          <w:sz w:val="28"/>
          <w:szCs w:val="28"/>
          <w:lang w:val="ru-RU"/>
        </w:rPr>
        <w:t>4</w:t>
      </w:r>
      <w:r w:rsidRPr="00BE4E90">
        <w:rPr>
          <w:i/>
          <w:sz w:val="28"/>
          <w:szCs w:val="28"/>
          <w:lang w:val="ru-RU"/>
        </w:rPr>
        <w:t xml:space="preserve"> обучающихся </w:t>
      </w:r>
      <w:r w:rsidRPr="00BE4E90">
        <w:rPr>
          <w:b/>
          <w:i/>
          <w:sz w:val="28"/>
          <w:szCs w:val="28"/>
          <w:lang w:val="ru-RU"/>
        </w:rPr>
        <w:t>(21%)</w:t>
      </w:r>
      <w:r w:rsidRPr="00BE4E90">
        <w:rPr>
          <w:i/>
          <w:sz w:val="28"/>
          <w:szCs w:val="28"/>
          <w:lang w:val="ru-RU"/>
        </w:rPr>
        <w:t xml:space="preserve"> с заданием справились, </w:t>
      </w:r>
      <w:r w:rsidRPr="00BE4E90">
        <w:rPr>
          <w:b/>
          <w:i/>
          <w:sz w:val="28"/>
          <w:szCs w:val="28"/>
          <w:lang w:val="ru-RU"/>
        </w:rPr>
        <w:t>15</w:t>
      </w:r>
      <w:r w:rsidRPr="00BE4E90">
        <w:rPr>
          <w:i/>
          <w:sz w:val="28"/>
          <w:szCs w:val="28"/>
          <w:lang w:val="ru-RU"/>
        </w:rPr>
        <w:t xml:space="preserve"> обучающихся </w:t>
      </w:r>
      <w:r w:rsidRPr="00BE4E90">
        <w:rPr>
          <w:b/>
          <w:i/>
          <w:sz w:val="28"/>
          <w:szCs w:val="28"/>
          <w:lang w:val="ru-RU"/>
        </w:rPr>
        <w:t>(79%)</w:t>
      </w:r>
      <w:r w:rsidRPr="00BE4E90">
        <w:rPr>
          <w:i/>
          <w:sz w:val="28"/>
          <w:szCs w:val="28"/>
          <w:lang w:val="ru-RU"/>
        </w:rPr>
        <w:t xml:space="preserve"> допустили ошибки.</w:t>
      </w:r>
    </w:p>
    <w:p w:rsidR="00BE4E90" w:rsidRPr="00BE4E90" w:rsidRDefault="00BE4E90" w:rsidP="00BE4E90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       Типичные ошибки, которые были допущены обучающимися при выполнении заданий 3 и 4 (по критериям оценивания «Г», «О», «Р», «РО»):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BE4E90">
        <w:rPr>
          <w:i/>
          <w:sz w:val="28"/>
          <w:szCs w:val="28"/>
          <w:lang w:val="ru-RU"/>
        </w:rPr>
        <w:t xml:space="preserve">- </w:t>
      </w:r>
      <w:r w:rsidRPr="00BE4E90">
        <w:rPr>
          <w:i/>
          <w:sz w:val="28"/>
          <w:szCs w:val="28"/>
          <w:u w:val="single"/>
          <w:lang w:val="ru-RU"/>
        </w:rPr>
        <w:t>речевые ошибки, связанные с бедностью словарного запаса: плеоназм, тавтология, речевые штампы, немотивированное использование просторечной лексики;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4"/>
          <w:szCs w:val="24"/>
          <w:u w:val="single"/>
          <w:lang w:val="ru-RU"/>
        </w:rPr>
      </w:pPr>
      <w:r w:rsidRPr="00BE4E90">
        <w:rPr>
          <w:i/>
          <w:sz w:val="28"/>
          <w:szCs w:val="28"/>
          <w:lang w:val="ru-RU"/>
        </w:rPr>
        <w:t xml:space="preserve">- </w:t>
      </w:r>
      <w:r w:rsidRPr="00BE4E90">
        <w:rPr>
          <w:i/>
          <w:sz w:val="28"/>
          <w:szCs w:val="28"/>
          <w:u w:val="single"/>
          <w:lang w:val="ru-RU"/>
        </w:rPr>
        <w:t>неправильное образование временных форм глаголов</w:t>
      </w:r>
      <w:r w:rsidRPr="00BE4E90">
        <w:rPr>
          <w:i/>
          <w:sz w:val="24"/>
          <w:szCs w:val="24"/>
          <w:u w:val="single"/>
          <w:lang w:val="ru-RU"/>
        </w:rPr>
        <w:t xml:space="preserve">; 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BE4E90">
        <w:rPr>
          <w:i/>
          <w:sz w:val="24"/>
          <w:szCs w:val="24"/>
          <w:lang w:val="ru-RU"/>
        </w:rPr>
        <w:t>-</w:t>
      </w:r>
      <w:r w:rsidRPr="00BE4E90">
        <w:rPr>
          <w:i/>
          <w:sz w:val="28"/>
          <w:szCs w:val="28"/>
          <w:u w:val="single"/>
          <w:lang w:val="ru-RU"/>
        </w:rPr>
        <w:t xml:space="preserve"> ошибки при образовании деепричастий.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</w:p>
    <w:p w:rsidR="00BE4E90" w:rsidRPr="00BE4E90" w:rsidRDefault="00BE4E90" w:rsidP="00BE4E90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BE4E90">
        <w:rPr>
          <w:b/>
          <w:sz w:val="28"/>
          <w:szCs w:val="28"/>
          <w:lang w:val="ru-RU"/>
        </w:rPr>
        <w:t>Общие выводы.</w:t>
      </w:r>
    </w:p>
    <w:p w:rsidR="00BE4E90" w:rsidRPr="00BE4E90" w:rsidRDefault="00BE4E90" w:rsidP="00BE4E90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          Содержательный анализ по результатам итогового собеседования </w:t>
      </w:r>
      <w:r>
        <w:rPr>
          <w:sz w:val="28"/>
          <w:szCs w:val="28"/>
          <w:lang w:val="ru-RU"/>
        </w:rPr>
        <w:t xml:space="preserve">                                                         </w:t>
      </w:r>
      <w:r w:rsidRPr="00BE4E90">
        <w:rPr>
          <w:sz w:val="28"/>
          <w:szCs w:val="28"/>
          <w:lang w:val="ru-RU"/>
        </w:rPr>
        <w:t xml:space="preserve">по русскому языку в </w:t>
      </w:r>
      <w:r w:rsidRPr="00BE4E90">
        <w:rPr>
          <w:sz w:val="28"/>
          <w:szCs w:val="28"/>
        </w:rPr>
        <w:t>IX</w:t>
      </w:r>
      <w:r w:rsidRPr="00BE4E90">
        <w:rPr>
          <w:sz w:val="28"/>
          <w:szCs w:val="28"/>
          <w:lang w:val="ru-RU"/>
        </w:rPr>
        <w:t xml:space="preserve"> классах позволил выявить круг проблем в преподавании русского языка, решение которых требует особого внимания в процессе подготовки обучающихся  к основному государственному экзамену по русскому языку.</w:t>
      </w:r>
    </w:p>
    <w:p w:rsidR="007E672A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lastRenderedPageBreak/>
        <w:t xml:space="preserve">          </w:t>
      </w:r>
    </w:p>
    <w:p w:rsidR="007E672A" w:rsidRDefault="007E672A" w:rsidP="00BE4E90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7E672A" w:rsidRDefault="007E672A" w:rsidP="00BE4E90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>Проблемы в подготовке обучающихся к итоговому собеседованию                                                     в образовательных организациях Сургутского района, реализующих программы основного общего образования, в части видов речевой деятельности:</w:t>
      </w: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E4E90">
        <w:rPr>
          <w:sz w:val="28"/>
          <w:szCs w:val="28"/>
          <w:lang w:val="ru-RU"/>
        </w:rPr>
        <w:t xml:space="preserve">«Устная речь»: </w:t>
      </w:r>
      <w:r w:rsidRPr="00BE4E90">
        <w:rPr>
          <w:i/>
          <w:color w:val="000000"/>
          <w:sz w:val="28"/>
          <w:szCs w:val="28"/>
          <w:u w:val="single"/>
          <w:shd w:val="clear" w:color="auto" w:fill="FFFFFF"/>
          <w:lang w:val="ru-RU"/>
        </w:rPr>
        <w:t>можно отметить, что наиболее устойчивые умения выпускников сформированы в таком виде речевой деятельности, как чтение. Экзаменуемые сумели передать замысел автора и своё понимание текста слушателям посредством интонации, логических пауз, интонационного выделения ключевых слов</w:t>
      </w:r>
      <w:r w:rsidRPr="00BE4E90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u w:val="single"/>
          <w:lang w:val="ru-RU"/>
        </w:rPr>
      </w:pPr>
    </w:p>
    <w:p w:rsidR="00BE4E90" w:rsidRPr="00BE4E90" w:rsidRDefault="00BE4E90" w:rsidP="00BE4E90">
      <w:pPr>
        <w:shd w:val="clear" w:color="auto" w:fill="FFFFFF"/>
        <w:jc w:val="both"/>
        <w:rPr>
          <w:i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BE4E90">
        <w:rPr>
          <w:sz w:val="28"/>
          <w:szCs w:val="28"/>
          <w:lang w:val="ru-RU"/>
        </w:rPr>
        <w:t xml:space="preserve">«Говорение»: </w:t>
      </w:r>
      <w:r w:rsidRPr="00BE4E90">
        <w:rPr>
          <w:i/>
          <w:color w:val="000000"/>
          <w:sz w:val="28"/>
          <w:szCs w:val="28"/>
          <w:u w:val="single"/>
          <w:shd w:val="clear" w:color="auto" w:fill="FFFFFF"/>
          <w:lang w:val="ru-RU"/>
        </w:rPr>
        <w:t>анализ результатов апробации показал, что пересказ с включением дополнительной информации как вид работы оказался сложным для обучающихся. Пересказ текста характеризуется смысловой цельностью, речевой связностью                                и последовательностью изложения, но присутствуют логические ошибки.</w:t>
      </w: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«Диалогическая речь»: </w:t>
      </w:r>
      <w:r w:rsidRPr="00BE4E90">
        <w:rPr>
          <w:i/>
          <w:sz w:val="28"/>
          <w:szCs w:val="28"/>
          <w:u w:val="single"/>
          <w:lang w:val="ru-RU"/>
        </w:rPr>
        <w:t>были выявлены трудности с тем, что обучающиеся не могли дать полные и развёрнутые ответы на вопросы собеседника, а использовали в своей речи однотипные и односложные синтаксические конструкции.</w:t>
      </w:r>
      <w:r w:rsidRPr="00BE4E90">
        <w:rPr>
          <w:sz w:val="28"/>
          <w:szCs w:val="28"/>
          <w:lang w:val="ru-RU"/>
        </w:rPr>
        <w:t xml:space="preserve"> </w:t>
      </w: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BE4E90">
        <w:rPr>
          <w:sz w:val="28"/>
          <w:szCs w:val="28"/>
          <w:lang w:val="ru-RU"/>
        </w:rPr>
        <w:t>«Монологическая речь:</w:t>
      </w:r>
      <w:r w:rsidRPr="00BE4E90">
        <w:rPr>
          <w:rFonts w:ascii="PT Sans" w:hAnsi="PT Sans"/>
          <w:color w:val="000000"/>
          <w:sz w:val="18"/>
          <w:szCs w:val="18"/>
          <w:shd w:val="clear" w:color="auto" w:fill="FFFFFF"/>
          <w:lang w:val="ru-RU"/>
        </w:rPr>
        <w:t> </w:t>
      </w:r>
      <w:r w:rsidRPr="00BE4E90">
        <w:rPr>
          <w:i/>
          <w:color w:val="000000"/>
          <w:sz w:val="28"/>
          <w:szCs w:val="28"/>
          <w:u w:val="single"/>
          <w:shd w:val="clear" w:color="auto" w:fill="FFFFFF"/>
          <w:lang w:val="ru-RU"/>
        </w:rPr>
        <w:t>устные ответы испытуемых показали, что умение создавать самостоятельные монологические высказывания по предложенной речевой ситуации; умение обмениваться информацией с собеседником сформированы недостаточно устойчиво.</w:t>
      </w:r>
    </w:p>
    <w:p w:rsidR="00BE4E90" w:rsidRPr="008A1A0B" w:rsidRDefault="00BE4E90" w:rsidP="00BE4E90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BE4E90" w:rsidRPr="008A1A0B" w:rsidRDefault="008A1A0B" w:rsidP="00BE4E90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A1A0B">
        <w:rPr>
          <w:b/>
          <w:sz w:val="28"/>
          <w:szCs w:val="28"/>
          <w:lang w:val="ru-RU"/>
        </w:rPr>
        <w:t>Рекомендации и п</w:t>
      </w:r>
      <w:r w:rsidR="00BE4E90" w:rsidRPr="008A1A0B">
        <w:rPr>
          <w:b/>
          <w:sz w:val="28"/>
          <w:szCs w:val="28"/>
          <w:lang w:val="ru-RU"/>
        </w:rPr>
        <w:t>редложения</w:t>
      </w:r>
      <w:r w:rsidRPr="008A1A0B">
        <w:rPr>
          <w:b/>
          <w:sz w:val="28"/>
          <w:szCs w:val="28"/>
          <w:lang w:val="ru-RU"/>
        </w:rPr>
        <w:t>:</w:t>
      </w:r>
    </w:p>
    <w:p w:rsidR="00BE4E90" w:rsidRPr="008A1A0B" w:rsidRDefault="00BE4E90" w:rsidP="00BE4E90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        Методическим службам: 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>1) о</w:t>
      </w:r>
      <w:r w:rsidRPr="00BE4E90">
        <w:rPr>
          <w:i/>
          <w:sz w:val="28"/>
          <w:szCs w:val="28"/>
          <w:lang w:val="ru-RU"/>
        </w:rPr>
        <w:t xml:space="preserve">бсуждение и выявление на МО учителей русского языка и литературы проблем и трудностей, выявленных на устном собеседовании в 9 классе. </w:t>
      </w: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  <w:r w:rsidRPr="00BE4E90">
        <w:rPr>
          <w:i/>
          <w:sz w:val="28"/>
          <w:szCs w:val="28"/>
          <w:lang w:val="ru-RU"/>
        </w:rPr>
        <w:t>2) разработать методические рекомендации по работе над культурой речи не только на уроках русского языка и литературы, но и включая все предметы учебного плана.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jc w:val="both"/>
        <w:rPr>
          <w:sz w:val="28"/>
          <w:szCs w:val="28"/>
          <w:lang w:val="ru-RU"/>
        </w:rPr>
      </w:pPr>
      <w:r w:rsidRPr="00BE4E90">
        <w:rPr>
          <w:sz w:val="28"/>
          <w:szCs w:val="28"/>
          <w:lang w:val="ru-RU"/>
        </w:rPr>
        <w:t xml:space="preserve">Учителям – предметникам: 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BE4E90">
        <w:rPr>
          <w:i/>
          <w:sz w:val="28"/>
          <w:szCs w:val="28"/>
          <w:lang w:val="ru-RU"/>
        </w:rPr>
        <w:t>1. Провести корректировку индивидуальных образовательных маршрутов,                                      по ликвидации пробелов в знаниях обучающихся.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BE4E90">
        <w:rPr>
          <w:i/>
          <w:sz w:val="28"/>
          <w:szCs w:val="28"/>
          <w:lang w:val="ru-RU"/>
        </w:rPr>
        <w:t>2. Уделять особое внимание на развитие коммуникативной компетенции обучающихся, отрабатывать навыки монологических высказываний и умения вести диалог; обратить особое внимание на обучающихся, для которых русский язык для обучения является вторым.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BE4E90">
        <w:rPr>
          <w:i/>
          <w:sz w:val="28"/>
          <w:szCs w:val="28"/>
          <w:lang w:val="ru-RU"/>
        </w:rPr>
        <w:t xml:space="preserve">3. Наметить пути устранения: 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BE4E90">
        <w:rPr>
          <w:i/>
          <w:sz w:val="28"/>
          <w:szCs w:val="28"/>
          <w:lang w:val="ru-RU"/>
        </w:rPr>
        <w:t xml:space="preserve">- на уроках русского языка и дополнительных занятиях работать над обогащением                      и точностью словарного запаса выпускников; </w:t>
      </w:r>
    </w:p>
    <w:p w:rsidR="007E672A" w:rsidRDefault="007E672A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</w:p>
    <w:p w:rsidR="007E672A" w:rsidRDefault="007E672A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</w:p>
    <w:p w:rsidR="007E672A" w:rsidRDefault="007E672A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</w:p>
    <w:p w:rsidR="007E672A" w:rsidRDefault="007E672A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</w:p>
    <w:p w:rsidR="007E672A" w:rsidRDefault="007E672A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  <w:bookmarkStart w:id="1" w:name="_GoBack"/>
      <w:bookmarkEnd w:id="1"/>
      <w:r w:rsidRPr="00BE4E90">
        <w:rPr>
          <w:i/>
          <w:sz w:val="28"/>
          <w:szCs w:val="28"/>
          <w:lang w:val="ru-RU"/>
        </w:rPr>
        <w:t xml:space="preserve">- продолжать работу с обучающимися над совершенствованием навыков устной монологической и диалогической речи, с использованием разнообразных синтаксических конструкций; 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BE4E90">
        <w:rPr>
          <w:i/>
          <w:sz w:val="28"/>
          <w:szCs w:val="28"/>
          <w:lang w:val="ru-RU"/>
        </w:rPr>
        <w:t xml:space="preserve">- уделять больше внимания на выполнение коммуникативной задачи при ответе обучающихся, как на уроках, так и дополнительных занятиях; </w:t>
      </w:r>
    </w:p>
    <w:p w:rsidR="00BE4E90" w:rsidRPr="00BE4E90" w:rsidRDefault="00BE4E90" w:rsidP="00BE4E90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BE4E90">
        <w:rPr>
          <w:i/>
          <w:sz w:val="28"/>
          <w:szCs w:val="28"/>
          <w:lang w:val="ru-RU"/>
        </w:rPr>
        <w:t>- включить отработку заданий, аналогичных итоговому собеседованию, в систему работы по подготовке выпускников к ГИА.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rFonts w:eastAsia="Calibri"/>
          <w:b/>
          <w:sz w:val="28"/>
          <w:szCs w:val="28"/>
          <w:lang w:val="ru-RU" w:eastAsia="en-US"/>
        </w:rPr>
      </w:pPr>
    </w:p>
    <w:sectPr w:rsidR="00BF452A" w:rsidRPr="00BF452A" w:rsidSect="007E672A">
      <w:pgSz w:w="11906" w:h="16838"/>
      <w:pgMar w:top="1" w:right="567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5E" w:rsidRDefault="0060235E" w:rsidP="00A97CAF">
      <w:r>
        <w:separator/>
      </w:r>
    </w:p>
  </w:endnote>
  <w:endnote w:type="continuationSeparator" w:id="0">
    <w:p w:rsidR="0060235E" w:rsidRDefault="0060235E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5E" w:rsidRDefault="0060235E" w:rsidP="00A97CAF">
      <w:r>
        <w:separator/>
      </w:r>
    </w:p>
  </w:footnote>
  <w:footnote w:type="continuationSeparator" w:id="0">
    <w:p w:rsidR="0060235E" w:rsidRDefault="0060235E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2C6"/>
    <w:multiLevelType w:val="hybridMultilevel"/>
    <w:tmpl w:val="22742A3E"/>
    <w:lvl w:ilvl="0" w:tplc="DC8A3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5837"/>
    <w:multiLevelType w:val="hybridMultilevel"/>
    <w:tmpl w:val="7BCA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E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0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A3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2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AE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A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0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05A5A18"/>
    <w:multiLevelType w:val="hybridMultilevel"/>
    <w:tmpl w:val="9E42F658"/>
    <w:lvl w:ilvl="0" w:tplc="BD48E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D74E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2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E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8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C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C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5274ED7"/>
    <w:multiLevelType w:val="hybridMultilevel"/>
    <w:tmpl w:val="82429350"/>
    <w:lvl w:ilvl="0" w:tplc="ECE6F7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532414"/>
    <w:multiLevelType w:val="hybridMultilevel"/>
    <w:tmpl w:val="34CA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37C0B"/>
    <w:rsid w:val="000449E6"/>
    <w:rsid w:val="000A4675"/>
    <w:rsid w:val="001309C8"/>
    <w:rsid w:val="00160AA9"/>
    <w:rsid w:val="00173A48"/>
    <w:rsid w:val="00192B3C"/>
    <w:rsid w:val="001B3EE4"/>
    <w:rsid w:val="001E5CFA"/>
    <w:rsid w:val="001F2286"/>
    <w:rsid w:val="00204B74"/>
    <w:rsid w:val="00210E88"/>
    <w:rsid w:val="0021577E"/>
    <w:rsid w:val="002271CC"/>
    <w:rsid w:val="002573D6"/>
    <w:rsid w:val="00271ED5"/>
    <w:rsid w:val="00274415"/>
    <w:rsid w:val="00281807"/>
    <w:rsid w:val="00283CB4"/>
    <w:rsid w:val="002E3A32"/>
    <w:rsid w:val="003114EE"/>
    <w:rsid w:val="003272CA"/>
    <w:rsid w:val="00354621"/>
    <w:rsid w:val="00374616"/>
    <w:rsid w:val="00377886"/>
    <w:rsid w:val="00385FC3"/>
    <w:rsid w:val="0039113C"/>
    <w:rsid w:val="003E0326"/>
    <w:rsid w:val="003F024F"/>
    <w:rsid w:val="0041208B"/>
    <w:rsid w:val="004146B0"/>
    <w:rsid w:val="004362C4"/>
    <w:rsid w:val="0044421C"/>
    <w:rsid w:val="00444B60"/>
    <w:rsid w:val="004611B3"/>
    <w:rsid w:val="00462516"/>
    <w:rsid w:val="00463B27"/>
    <w:rsid w:val="00470E1A"/>
    <w:rsid w:val="004849FA"/>
    <w:rsid w:val="004910B4"/>
    <w:rsid w:val="0049329D"/>
    <w:rsid w:val="0052413A"/>
    <w:rsid w:val="00535DAF"/>
    <w:rsid w:val="00554256"/>
    <w:rsid w:val="00575271"/>
    <w:rsid w:val="00577B14"/>
    <w:rsid w:val="005A5C8A"/>
    <w:rsid w:val="005C3C6B"/>
    <w:rsid w:val="0060235E"/>
    <w:rsid w:val="0060545E"/>
    <w:rsid w:val="00607C6D"/>
    <w:rsid w:val="00650400"/>
    <w:rsid w:val="00655084"/>
    <w:rsid w:val="00663B69"/>
    <w:rsid w:val="00677A0A"/>
    <w:rsid w:val="0068253F"/>
    <w:rsid w:val="006B0FE1"/>
    <w:rsid w:val="006B7C68"/>
    <w:rsid w:val="006C3E1F"/>
    <w:rsid w:val="006C4AE8"/>
    <w:rsid w:val="00724146"/>
    <w:rsid w:val="00735AFE"/>
    <w:rsid w:val="00752E28"/>
    <w:rsid w:val="00791BBE"/>
    <w:rsid w:val="007C3983"/>
    <w:rsid w:val="007D09D1"/>
    <w:rsid w:val="007D5013"/>
    <w:rsid w:val="007E672A"/>
    <w:rsid w:val="007E7EF4"/>
    <w:rsid w:val="007F3552"/>
    <w:rsid w:val="007F4E88"/>
    <w:rsid w:val="007F7561"/>
    <w:rsid w:val="0080216F"/>
    <w:rsid w:val="00807E12"/>
    <w:rsid w:val="00855733"/>
    <w:rsid w:val="008574E1"/>
    <w:rsid w:val="00873062"/>
    <w:rsid w:val="008807C9"/>
    <w:rsid w:val="008A1A0B"/>
    <w:rsid w:val="008A3D3F"/>
    <w:rsid w:val="008C0FDB"/>
    <w:rsid w:val="008D03BE"/>
    <w:rsid w:val="009163B2"/>
    <w:rsid w:val="0095597B"/>
    <w:rsid w:val="009711AD"/>
    <w:rsid w:val="00981FAF"/>
    <w:rsid w:val="009C0910"/>
    <w:rsid w:val="00A35D8E"/>
    <w:rsid w:val="00A56028"/>
    <w:rsid w:val="00A76E3E"/>
    <w:rsid w:val="00A855C9"/>
    <w:rsid w:val="00A97CAF"/>
    <w:rsid w:val="00AA028C"/>
    <w:rsid w:val="00AA2A90"/>
    <w:rsid w:val="00AD7C5C"/>
    <w:rsid w:val="00AF0362"/>
    <w:rsid w:val="00B13843"/>
    <w:rsid w:val="00B27A4F"/>
    <w:rsid w:val="00B46754"/>
    <w:rsid w:val="00B655C0"/>
    <w:rsid w:val="00B93FCB"/>
    <w:rsid w:val="00BB167A"/>
    <w:rsid w:val="00BB677C"/>
    <w:rsid w:val="00BE4E90"/>
    <w:rsid w:val="00BF452A"/>
    <w:rsid w:val="00C01BBD"/>
    <w:rsid w:val="00C44007"/>
    <w:rsid w:val="00C54BB5"/>
    <w:rsid w:val="00C751A2"/>
    <w:rsid w:val="00CC5136"/>
    <w:rsid w:val="00CF54DC"/>
    <w:rsid w:val="00D475E1"/>
    <w:rsid w:val="00D817DD"/>
    <w:rsid w:val="00D90D0A"/>
    <w:rsid w:val="00D94734"/>
    <w:rsid w:val="00E2253B"/>
    <w:rsid w:val="00E3296D"/>
    <w:rsid w:val="00E34DE6"/>
    <w:rsid w:val="00E4355F"/>
    <w:rsid w:val="00E4714E"/>
    <w:rsid w:val="00E51400"/>
    <w:rsid w:val="00E7510E"/>
    <w:rsid w:val="00EA0327"/>
    <w:rsid w:val="00EC37DF"/>
    <w:rsid w:val="00ED108B"/>
    <w:rsid w:val="00ED552E"/>
    <w:rsid w:val="00EF0728"/>
    <w:rsid w:val="00F1346B"/>
    <w:rsid w:val="00F50C45"/>
    <w:rsid w:val="00F576C5"/>
    <w:rsid w:val="00F61A1B"/>
    <w:rsid w:val="00F6410D"/>
    <w:rsid w:val="00F72D51"/>
    <w:rsid w:val="00F91EDF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DD1B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28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BE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9B9D-E868-4EBB-B3EE-B3A2796C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Таркова Елена Александровна</cp:lastModifiedBy>
  <cp:revision>16</cp:revision>
  <cp:lastPrinted>2016-12-06T09:11:00Z</cp:lastPrinted>
  <dcterms:created xsi:type="dcterms:W3CDTF">2018-12-10T05:42:00Z</dcterms:created>
  <dcterms:modified xsi:type="dcterms:W3CDTF">2021-08-23T05:37:00Z</dcterms:modified>
</cp:coreProperties>
</file>