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E4" w:rsidRDefault="001728E4" w:rsidP="00421029">
      <w:pPr>
        <w:pStyle w:val="a6"/>
        <w:jc w:val="center"/>
        <w:rPr>
          <w:rFonts w:ascii="Times New Roman" w:hAnsi="Times New Roman"/>
        </w:rPr>
      </w:pPr>
    </w:p>
    <w:p w:rsidR="00421029" w:rsidRDefault="00421029" w:rsidP="00421029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029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анализ</w:t>
      </w:r>
    </w:p>
    <w:p w:rsidR="00C153BD" w:rsidRPr="00CD2699" w:rsidRDefault="008367F4" w:rsidP="00F4404F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99">
        <w:rPr>
          <w:rFonts w:ascii="Times New Roman" w:eastAsia="Times New Roman" w:hAnsi="Times New Roman" w:cs="Times New Roman"/>
          <w:sz w:val="24"/>
          <w:szCs w:val="24"/>
        </w:rPr>
        <w:t>по результатам проверки</w:t>
      </w:r>
      <w:r w:rsidR="007E128F" w:rsidRPr="00CD2699">
        <w:rPr>
          <w:rFonts w:ascii="Times New Roman" w:eastAsia="Times New Roman" w:hAnsi="Times New Roman" w:cs="Times New Roman"/>
          <w:sz w:val="24"/>
          <w:szCs w:val="24"/>
        </w:rPr>
        <w:t xml:space="preserve"> итоговых сочинений (изложений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2020/2021 учебного года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C71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8C71F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8C71F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(далее – ОО)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</w:t>
      </w:r>
      <w:r w:rsidR="008C71F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4F" w:rsidRPr="00F440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Сургутский </w:t>
      </w:r>
      <w:r w:rsidR="00DA25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муниципальный </w:t>
      </w:r>
      <w:r w:rsidR="00F4404F" w:rsidRPr="00F4404F">
        <w:rPr>
          <w:rFonts w:ascii="Times New Roman" w:eastAsia="Times New Roman" w:hAnsi="Times New Roman" w:cs="Times New Roman"/>
          <w:sz w:val="24"/>
          <w:szCs w:val="24"/>
          <w:u w:val="single"/>
        </w:rPr>
        <w:t>район</w:t>
      </w:r>
      <w:r w:rsidR="00F4404F"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(1</w:t>
      </w:r>
      <w:r w:rsidR="008C71F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3C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53C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2021 г.)</w:t>
      </w:r>
    </w:p>
    <w:p w:rsidR="00407AE3" w:rsidRPr="00CD2699" w:rsidRDefault="00407AE3" w:rsidP="008774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8BF" w:rsidRPr="00CD2699" w:rsidRDefault="00EA18BF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>На территории муницип</w:t>
      </w:r>
      <w:r w:rsidR="00407AE3" w:rsidRPr="00CD2699">
        <w:rPr>
          <w:rFonts w:ascii="Times New Roman" w:eastAsia="Calibri" w:hAnsi="Times New Roman" w:cs="Times New Roman"/>
          <w:sz w:val="24"/>
          <w:szCs w:val="24"/>
        </w:rPr>
        <w:t>ального образования</w:t>
      </w:r>
      <w:r w:rsidR="00DF0E22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Сургутский </w:t>
      </w:r>
      <w:r w:rsidR="00DA2528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F4404F">
        <w:rPr>
          <w:rFonts w:ascii="Times New Roman" w:eastAsia="Calibri" w:hAnsi="Times New Roman" w:cs="Times New Roman"/>
          <w:sz w:val="24"/>
          <w:szCs w:val="24"/>
        </w:rPr>
        <w:t>район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4F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D2699">
        <w:rPr>
          <w:rFonts w:ascii="Times New Roman" w:eastAsia="Calibri" w:hAnsi="Times New Roman" w:cs="Times New Roman"/>
          <w:sz w:val="24"/>
          <w:szCs w:val="24"/>
        </w:rPr>
        <w:t>в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период с </w:t>
      </w:r>
      <w:r w:rsidR="00F4404F">
        <w:rPr>
          <w:rFonts w:ascii="Times New Roman" w:eastAsia="Calibri" w:hAnsi="Times New Roman" w:cs="Times New Roman"/>
          <w:sz w:val="24"/>
          <w:szCs w:val="24"/>
        </w:rPr>
        <w:t>1</w:t>
      </w:r>
      <w:r w:rsidR="008C71F1">
        <w:rPr>
          <w:rFonts w:ascii="Times New Roman" w:eastAsia="Calibri" w:hAnsi="Times New Roman" w:cs="Times New Roman"/>
          <w:sz w:val="24"/>
          <w:szCs w:val="24"/>
        </w:rPr>
        <w:t>9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07AE3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Calibri" w:hAnsi="Times New Roman" w:cs="Times New Roman"/>
          <w:sz w:val="24"/>
          <w:szCs w:val="24"/>
        </w:rPr>
        <w:t>1</w:t>
      </w:r>
      <w:r w:rsidR="008C71F1">
        <w:rPr>
          <w:rFonts w:ascii="Times New Roman" w:eastAsia="Calibri" w:hAnsi="Times New Roman" w:cs="Times New Roman"/>
          <w:sz w:val="24"/>
          <w:szCs w:val="24"/>
        </w:rPr>
        <w:t>9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3CF">
        <w:rPr>
          <w:rFonts w:ascii="Times New Roman" w:eastAsia="Calibri" w:hAnsi="Times New Roman" w:cs="Times New Roman"/>
          <w:sz w:val="24"/>
          <w:szCs w:val="24"/>
        </w:rPr>
        <w:t>м</w:t>
      </w:r>
      <w:r w:rsidR="00F4404F">
        <w:rPr>
          <w:rFonts w:ascii="Times New Roman" w:eastAsia="Calibri" w:hAnsi="Times New Roman" w:cs="Times New Roman"/>
          <w:sz w:val="24"/>
          <w:szCs w:val="24"/>
        </w:rPr>
        <w:t>ая 2021 года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экспертами 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по проверке итоговых сочинений (изложений), было проверено </w:t>
      </w:r>
      <w:r w:rsidR="008C71F1">
        <w:rPr>
          <w:rFonts w:ascii="Times New Roman" w:eastAsia="Calibri" w:hAnsi="Times New Roman" w:cs="Times New Roman"/>
          <w:sz w:val="24"/>
          <w:szCs w:val="24"/>
        </w:rPr>
        <w:t>3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 итоговых сочинени</w:t>
      </w:r>
      <w:r w:rsidR="008C71F1">
        <w:rPr>
          <w:rFonts w:ascii="Times New Roman" w:eastAsia="Calibri" w:hAnsi="Times New Roman" w:cs="Times New Roman"/>
          <w:sz w:val="24"/>
          <w:szCs w:val="24"/>
        </w:rPr>
        <w:t>я</w:t>
      </w:r>
      <w:r w:rsidR="00F4404F">
        <w:rPr>
          <w:rFonts w:ascii="Times New Roman" w:eastAsia="Calibri" w:hAnsi="Times New Roman" w:cs="Times New Roman"/>
          <w:sz w:val="24"/>
          <w:szCs w:val="24"/>
        </w:rPr>
        <w:t>.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b/>
          <w:sz w:val="24"/>
          <w:szCs w:val="24"/>
        </w:rPr>
        <w:t>1. Выводы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(Указать причины неявки</w:t>
      </w:r>
      <w:r w:rsidRPr="00CD2699">
        <w:rPr>
          <w:rFonts w:ascii="Times New Roman" w:hAnsi="Times New Roman" w:cs="Times New Roman"/>
          <w:i/>
          <w:sz w:val="24"/>
          <w:szCs w:val="24"/>
        </w:rPr>
        <w:t xml:space="preserve"> (выбытие и т.д.) или не завершившим по уважительн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 xml:space="preserve">ой причине итоговое сочинение </w:t>
      </w:r>
      <w:r w:rsidR="00C672A9" w:rsidRPr="00CD2699">
        <w:rPr>
          <w:rFonts w:ascii="Times New Roman" w:hAnsi="Times New Roman" w:cs="Times New Roman"/>
          <w:i/>
          <w:sz w:val="24"/>
          <w:szCs w:val="24"/>
        </w:rPr>
        <w:t xml:space="preserve">(изложение) 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1</w:t>
      </w:r>
      <w:r w:rsidR="004853CF">
        <w:rPr>
          <w:rFonts w:ascii="Times New Roman" w:hAnsi="Times New Roman" w:cs="Times New Roman"/>
          <w:i/>
          <w:sz w:val="24"/>
          <w:szCs w:val="24"/>
        </w:rPr>
        <w:t>2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.0</w:t>
      </w:r>
      <w:r w:rsidR="004853CF">
        <w:rPr>
          <w:rFonts w:ascii="Times New Roman" w:hAnsi="Times New Roman" w:cs="Times New Roman"/>
          <w:i/>
          <w:sz w:val="24"/>
          <w:szCs w:val="24"/>
        </w:rPr>
        <w:t>5</w:t>
      </w:r>
      <w:r w:rsidR="00EA18BF" w:rsidRPr="00CD2699">
        <w:rPr>
          <w:rFonts w:ascii="Times New Roman" w:hAnsi="Times New Roman" w:cs="Times New Roman"/>
          <w:i/>
          <w:sz w:val="24"/>
          <w:szCs w:val="24"/>
        </w:rPr>
        <w:t>.2021</w:t>
      </w:r>
      <w:r w:rsidR="00C672A9" w:rsidRPr="00CD2699">
        <w:rPr>
          <w:rFonts w:ascii="Times New Roman" w:hAnsi="Times New Roman" w:cs="Times New Roman"/>
          <w:i/>
          <w:sz w:val="24"/>
          <w:szCs w:val="24"/>
        </w:rPr>
        <w:t>, ФИО участников</w:t>
      </w:r>
      <w:r w:rsidRPr="00CD2699">
        <w:rPr>
          <w:rFonts w:ascii="Times New Roman" w:hAnsi="Times New Roman" w:cs="Times New Roman"/>
          <w:i/>
          <w:sz w:val="24"/>
          <w:szCs w:val="24"/>
        </w:rPr>
        <w:t>):</w:t>
      </w:r>
    </w:p>
    <w:p w:rsidR="00DA68FD" w:rsidRDefault="00C153BD" w:rsidP="000533C6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jc w:val="left"/>
        <w:rPr>
          <w:sz w:val="24"/>
          <w:szCs w:val="24"/>
        </w:rPr>
      </w:pPr>
      <w:r w:rsidRPr="00CD2699">
        <w:rPr>
          <w:sz w:val="24"/>
          <w:szCs w:val="24"/>
        </w:rPr>
        <w:t xml:space="preserve">Не явились: </w:t>
      </w:r>
      <w:r w:rsidR="004853CF">
        <w:rPr>
          <w:sz w:val="24"/>
          <w:szCs w:val="24"/>
          <w:u w:val="single"/>
        </w:rPr>
        <w:t>0</w:t>
      </w:r>
      <w:r w:rsidR="00F4404F">
        <w:rPr>
          <w:sz w:val="24"/>
          <w:szCs w:val="24"/>
          <w:u w:val="single"/>
        </w:rPr>
        <w:t xml:space="preserve"> </w:t>
      </w:r>
      <w:r w:rsidRPr="00F4404F">
        <w:rPr>
          <w:sz w:val="24"/>
          <w:szCs w:val="24"/>
          <w:u w:val="single"/>
        </w:rPr>
        <w:t>участников</w:t>
      </w:r>
      <w:r w:rsidR="008C71F1">
        <w:rPr>
          <w:sz w:val="24"/>
          <w:szCs w:val="24"/>
          <w:u w:val="single"/>
        </w:rPr>
        <w:t>.</w:t>
      </w:r>
      <w:r w:rsidR="00DA68FD">
        <w:rPr>
          <w:sz w:val="24"/>
          <w:szCs w:val="24"/>
        </w:rPr>
        <w:t xml:space="preserve"> </w:t>
      </w:r>
    </w:p>
    <w:p w:rsidR="00C153BD" w:rsidRPr="00CD2699" w:rsidRDefault="007C5E31" w:rsidP="000533C6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jc w:val="left"/>
        <w:rPr>
          <w:sz w:val="24"/>
          <w:szCs w:val="24"/>
        </w:rPr>
      </w:pPr>
      <w:r w:rsidRPr="00CD2699">
        <w:rPr>
          <w:sz w:val="24"/>
          <w:szCs w:val="24"/>
        </w:rPr>
        <w:t>ФИО участников, з</w:t>
      </w:r>
      <w:r w:rsidR="00C153BD" w:rsidRPr="00CD2699">
        <w:rPr>
          <w:sz w:val="24"/>
          <w:szCs w:val="24"/>
        </w:rPr>
        <w:t>авершивши</w:t>
      </w:r>
      <w:r w:rsidRPr="00CD2699">
        <w:rPr>
          <w:sz w:val="24"/>
          <w:szCs w:val="24"/>
        </w:rPr>
        <w:t>х</w:t>
      </w:r>
      <w:r w:rsidR="00C153BD" w:rsidRPr="00CD2699">
        <w:rPr>
          <w:sz w:val="24"/>
          <w:szCs w:val="24"/>
        </w:rPr>
        <w:t xml:space="preserve"> написание сочинения</w:t>
      </w:r>
      <w:r w:rsidR="00EA18BF" w:rsidRPr="00CD2699">
        <w:rPr>
          <w:sz w:val="24"/>
          <w:szCs w:val="24"/>
        </w:rPr>
        <w:t xml:space="preserve"> (изложения)</w:t>
      </w:r>
      <w:r w:rsidR="00C153BD" w:rsidRPr="00CD2699">
        <w:rPr>
          <w:sz w:val="24"/>
          <w:szCs w:val="24"/>
        </w:rPr>
        <w:t xml:space="preserve"> досрочно</w:t>
      </w:r>
      <w:r w:rsidRPr="00CD2699">
        <w:rPr>
          <w:sz w:val="24"/>
          <w:szCs w:val="24"/>
        </w:rPr>
        <w:t>,</w:t>
      </w:r>
      <w:r w:rsidR="00C153BD" w:rsidRPr="00CD2699">
        <w:rPr>
          <w:sz w:val="24"/>
          <w:szCs w:val="24"/>
        </w:rPr>
        <w:t xml:space="preserve"> по уважительной </w:t>
      </w:r>
      <w:r w:rsidRPr="00CD2699">
        <w:rPr>
          <w:sz w:val="24"/>
          <w:szCs w:val="24"/>
        </w:rPr>
        <w:t>причине:</w:t>
      </w:r>
      <w:r w:rsidR="001728E4">
        <w:rPr>
          <w:sz w:val="24"/>
          <w:szCs w:val="24"/>
        </w:rPr>
        <w:t xml:space="preserve"> </w:t>
      </w:r>
      <w:r w:rsidR="001728E4" w:rsidRPr="001728E4">
        <w:rPr>
          <w:sz w:val="24"/>
          <w:szCs w:val="24"/>
          <w:u w:val="single"/>
        </w:rPr>
        <w:t>0</w:t>
      </w:r>
      <w:r w:rsidR="00B73C61">
        <w:rPr>
          <w:sz w:val="24"/>
          <w:szCs w:val="24"/>
          <w:u w:val="single"/>
        </w:rPr>
        <w:t xml:space="preserve"> участников</w:t>
      </w:r>
      <w:r w:rsidR="00C153BD" w:rsidRPr="001728E4">
        <w:rPr>
          <w:sz w:val="24"/>
          <w:szCs w:val="24"/>
          <w:u w:val="single"/>
        </w:rPr>
        <w:t>.</w:t>
      </w:r>
    </w:p>
    <w:p w:rsidR="007C5E31" w:rsidRPr="00CD2699" w:rsidRDefault="007C5E31" w:rsidP="000533C6">
      <w:pPr>
        <w:pStyle w:val="ab"/>
        <w:adjustRightInd w:val="0"/>
        <w:spacing w:line="300" w:lineRule="auto"/>
        <w:ind w:left="0" w:firstLine="0"/>
        <w:contextualSpacing/>
        <w:jc w:val="left"/>
        <w:rPr>
          <w:sz w:val="24"/>
          <w:szCs w:val="24"/>
        </w:rPr>
      </w:pPr>
    </w:p>
    <w:p w:rsidR="008D7AB2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6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7AB2" w:rsidRPr="00CD2699">
        <w:rPr>
          <w:rFonts w:ascii="Times New Roman" w:hAnsi="Times New Roman" w:cs="Times New Roman"/>
          <w:b/>
          <w:sz w:val="24"/>
          <w:szCs w:val="24"/>
        </w:rPr>
        <w:t>Информация по результа</w:t>
      </w:r>
      <w:r w:rsidR="0085223A" w:rsidRPr="00CD2699">
        <w:rPr>
          <w:rFonts w:ascii="Times New Roman" w:hAnsi="Times New Roman" w:cs="Times New Roman"/>
          <w:b/>
          <w:sz w:val="24"/>
          <w:szCs w:val="24"/>
        </w:rPr>
        <w:t>там проверки итоговых сочинений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C71F1">
        <w:rPr>
          <w:rFonts w:ascii="Times New Roman" w:hAnsi="Times New Roman" w:cs="Times New Roman"/>
          <w:b/>
          <w:sz w:val="24"/>
          <w:szCs w:val="24"/>
        </w:rPr>
        <w:t>9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>.0</w:t>
      </w:r>
      <w:r w:rsidR="004853CF">
        <w:rPr>
          <w:rFonts w:ascii="Times New Roman" w:hAnsi="Times New Roman" w:cs="Times New Roman"/>
          <w:b/>
          <w:sz w:val="24"/>
          <w:szCs w:val="24"/>
        </w:rPr>
        <w:t>5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>.2021</w:t>
      </w:r>
      <w:r w:rsidR="0085223A" w:rsidRPr="00CD2699">
        <w:rPr>
          <w:rFonts w:ascii="Times New Roman" w:hAnsi="Times New Roman" w:cs="Times New Roman"/>
          <w:sz w:val="24"/>
          <w:szCs w:val="24"/>
        </w:rPr>
        <w:t>.</w:t>
      </w:r>
    </w:p>
    <w:p w:rsidR="00F4404F" w:rsidRDefault="00C76115" w:rsidP="00066A1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hAnsi="Times New Roman" w:cs="Times New Roman"/>
          <w:sz w:val="24"/>
          <w:szCs w:val="24"/>
        </w:rPr>
        <w:t xml:space="preserve">Выбор тем </w:t>
      </w:r>
      <w:r w:rsidR="008C71F1" w:rsidRPr="00CD2699">
        <w:rPr>
          <w:rFonts w:ascii="Times New Roman" w:hAnsi="Times New Roman" w:cs="Times New Roman"/>
          <w:sz w:val="24"/>
          <w:szCs w:val="24"/>
        </w:rPr>
        <w:t>итоговых</w:t>
      </w:r>
      <w:r w:rsidR="00421029">
        <w:rPr>
          <w:rFonts w:ascii="Times New Roman" w:hAnsi="Times New Roman" w:cs="Times New Roman"/>
          <w:sz w:val="24"/>
          <w:szCs w:val="24"/>
        </w:rPr>
        <w:t xml:space="preserve"> </w:t>
      </w:r>
      <w:r w:rsidR="008C71F1" w:rsidRPr="00CD2699">
        <w:rPr>
          <w:rFonts w:ascii="Times New Roman" w:hAnsi="Times New Roman" w:cs="Times New Roman"/>
          <w:sz w:val="24"/>
          <w:szCs w:val="24"/>
        </w:rPr>
        <w:t>сочинений</w:t>
      </w:r>
      <w:r w:rsidR="00407AE3" w:rsidRPr="00CD2699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C0BDE" w:rsidRPr="00066A15">
        <w:rPr>
          <w:rFonts w:ascii="Times New Roman" w:hAnsi="Times New Roman" w:cs="Times New Roman"/>
          <w:sz w:val="24"/>
          <w:szCs w:val="24"/>
          <w:u w:val="single"/>
        </w:rPr>
        <w:t>Сургутского района</w:t>
      </w:r>
      <w:r w:rsidR="00BC0BDE">
        <w:rPr>
          <w:rFonts w:ascii="Times New Roman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hAnsi="Times New Roman" w:cs="Times New Roman"/>
          <w:sz w:val="24"/>
          <w:szCs w:val="24"/>
        </w:rPr>
        <w:t>распределился следующим образом:</w:t>
      </w:r>
    </w:p>
    <w:p w:rsidR="008C71F1" w:rsidRPr="008C71F1" w:rsidRDefault="008C71F1" w:rsidP="008C71F1">
      <w:pPr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1F1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Pr="008C71F1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№</w:t>
      </w:r>
      <w:r w:rsidR="00E94F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152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8C71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Вы понимаете слова А.С. Пушкина: «Гордиться славою своих предков не только можно, но и должно, не уважать оной есть постыдное малодушие»?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</w:rPr>
        <w:t xml:space="preserve">»   –   </w:t>
      </w:r>
      <w:r w:rsidRPr="00FD7A1D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FD7A1D" w:rsidRPr="00FD7A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7A1D">
        <w:rPr>
          <w:rFonts w:ascii="Times New Roman" w:eastAsia="Times New Roman" w:hAnsi="Times New Roman" w:cs="Times New Roman"/>
          <w:i/>
          <w:sz w:val="24"/>
          <w:szCs w:val="24"/>
        </w:rPr>
        <w:t>(33,3%)</w:t>
      </w:r>
    </w:p>
    <w:p w:rsidR="00C153BD" w:rsidRPr="008C71F1" w:rsidRDefault="008C71F1" w:rsidP="008C71F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1F1">
        <w:rPr>
          <w:rFonts w:ascii="Times New Roman" w:eastAsia="Times New Roman" w:hAnsi="Times New Roman" w:cs="Times New Roman"/>
          <w:i/>
          <w:sz w:val="24"/>
          <w:szCs w:val="24"/>
        </w:rPr>
        <w:t xml:space="preserve">2) 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тема №</w:t>
      </w:r>
      <w:r w:rsidR="00E94F5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442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Pr="008C71F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Что значит изменить себе?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</w:rPr>
        <w:t xml:space="preserve">»   –   </w:t>
      </w:r>
      <w:r w:rsidRPr="00FD7A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 </w:t>
      </w:r>
      <w:r w:rsidRPr="008C71F1">
        <w:rPr>
          <w:rFonts w:ascii="Times New Roman" w:eastAsia="Times New Roman" w:hAnsi="Times New Roman" w:cs="Times New Roman"/>
          <w:i/>
          <w:sz w:val="24"/>
          <w:szCs w:val="24"/>
        </w:rPr>
        <w:t>(66,7%).</w:t>
      </w:r>
    </w:p>
    <w:p w:rsidR="00C153BD" w:rsidRPr="00CD2699" w:rsidRDefault="007C5E31" w:rsidP="00FD7A1D">
      <w:pPr>
        <w:pStyle w:val="rmchjnlj"/>
        <w:spacing w:before="0" w:beforeAutospacing="0" w:after="0" w:afterAutospacing="0" w:line="300" w:lineRule="auto"/>
        <w:ind w:firstLine="709"/>
        <w:jc w:val="both"/>
        <w:textAlignment w:val="center"/>
        <w:rPr>
          <w:i/>
        </w:rPr>
      </w:pPr>
      <w:r w:rsidRPr="00CD2699">
        <w:rPr>
          <w:i/>
        </w:rPr>
        <w:t xml:space="preserve">   </w:t>
      </w:r>
      <w:r w:rsidR="008774D6" w:rsidRPr="00CD2699">
        <w:rPr>
          <w:i/>
        </w:rPr>
        <w:t xml:space="preserve"> 2.1</w:t>
      </w:r>
      <w:r w:rsidR="00C153BD" w:rsidRPr="00CD2699">
        <w:rPr>
          <w:i/>
        </w:rPr>
        <w:t xml:space="preserve">. Сформулировать выводы по итогам проверки сочинений, в соответствии </w:t>
      </w:r>
      <w:r w:rsidR="00FD7A1D">
        <w:rPr>
          <w:i/>
        </w:rPr>
        <w:t xml:space="preserve">                          </w:t>
      </w:r>
      <w:r w:rsidR="00C153BD" w:rsidRPr="00CD2699">
        <w:rPr>
          <w:i/>
        </w:rPr>
        <w:t>с требованием № 1 «Объем итогового сочинения»</w:t>
      </w:r>
    </w:p>
    <w:p w:rsidR="00C153BD" w:rsidRPr="00CD2699" w:rsidRDefault="00C153BD" w:rsidP="00FD7A1D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Средний объем итогового сочинения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33</w:t>
      </w:r>
      <w:r w:rsidR="008C71F1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>слов</w:t>
      </w:r>
      <w:r w:rsidRPr="00CD2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Минимальный объем итогового сочинения, получившего зачет,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C71F1">
        <w:rPr>
          <w:rFonts w:ascii="Times New Roman" w:eastAsia="Calibri" w:hAnsi="Times New Roman" w:cs="Times New Roman"/>
          <w:sz w:val="24"/>
          <w:szCs w:val="24"/>
          <w:u w:val="single"/>
        </w:rPr>
        <w:t>70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2C15FF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D2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итогового сочинения, получившего зачет, составил </w:t>
      </w:r>
      <w:r w:rsidR="008C71F1">
        <w:rPr>
          <w:rFonts w:ascii="Times New Roman" w:eastAsia="Calibri" w:hAnsi="Times New Roman" w:cs="Times New Roman"/>
          <w:sz w:val="24"/>
          <w:szCs w:val="24"/>
          <w:u w:val="single"/>
        </w:rPr>
        <w:t>431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DE5BAA" w:rsidRPr="00DE5BAA" w:rsidRDefault="00C153BD" w:rsidP="003D2A6A">
      <w:pPr>
        <w:widowControl w:val="0"/>
        <w:autoSpaceDE w:val="0"/>
        <w:autoSpaceDN w:val="0"/>
        <w:adjustRightInd w:val="0"/>
        <w:spacing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D2A6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E5BAA">
        <w:rPr>
          <w:rFonts w:ascii="Times New Roman" w:eastAsia="Calibri" w:hAnsi="Times New Roman" w:cs="Times New Roman"/>
          <w:sz w:val="24"/>
          <w:szCs w:val="24"/>
        </w:rPr>
        <w:t>Вывод 1</w:t>
      </w: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2A6A" w:rsidRPr="003D2A6A">
        <w:rPr>
          <w:rFonts w:ascii="Times New Roman" w:eastAsia="Calibri" w:hAnsi="Times New Roman" w:cs="Times New Roman"/>
          <w:sz w:val="24"/>
          <w:szCs w:val="24"/>
        </w:rPr>
        <w:t>Объём итогового сочинения выдержан и составляет не менее 250 слов.</w:t>
      </w:r>
    </w:p>
    <w:p w:rsidR="00C153BD" w:rsidRPr="006737E0" w:rsidRDefault="007C5E31" w:rsidP="006737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99">
        <w:t xml:space="preserve">    </w:t>
      </w:r>
      <w:r w:rsidR="008774D6" w:rsidRPr="006737E0">
        <w:rPr>
          <w:rFonts w:ascii="Times New Roman" w:hAnsi="Times New Roman" w:cs="Times New Roman"/>
          <w:i/>
          <w:sz w:val="24"/>
          <w:szCs w:val="24"/>
        </w:rPr>
        <w:t>2.2</w:t>
      </w:r>
      <w:r w:rsidR="00C153BD" w:rsidRPr="006737E0">
        <w:rPr>
          <w:rFonts w:ascii="Times New Roman" w:hAnsi="Times New Roman" w:cs="Times New Roman"/>
          <w:i/>
          <w:sz w:val="24"/>
          <w:szCs w:val="24"/>
        </w:rPr>
        <w:t xml:space="preserve">. Сформулировать выводы по итогам проверки сочинений, в соответствии </w:t>
      </w:r>
      <w:r w:rsidR="001728E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C153BD" w:rsidRPr="006737E0">
        <w:rPr>
          <w:rFonts w:ascii="Times New Roman" w:hAnsi="Times New Roman" w:cs="Times New Roman"/>
          <w:i/>
          <w:sz w:val="24"/>
          <w:szCs w:val="24"/>
        </w:rPr>
        <w:t>с требованием № 2 «Самостоятельность</w:t>
      </w:r>
      <w:r w:rsidR="00CB3B94" w:rsidRPr="006737E0">
        <w:rPr>
          <w:rFonts w:ascii="Times New Roman" w:hAnsi="Times New Roman" w:cs="Times New Roman"/>
          <w:i/>
          <w:sz w:val="24"/>
          <w:szCs w:val="24"/>
        </w:rPr>
        <w:t xml:space="preserve"> написания итогового сочинения»</w:t>
      </w:r>
    </w:p>
    <w:p w:rsidR="00C153BD" w:rsidRPr="006737E0" w:rsidRDefault="00965A9D" w:rsidP="006737E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</w:t>
      </w:r>
      <w:r w:rsidR="006737E0">
        <w:t xml:space="preserve">      </w:t>
      </w:r>
      <w:r>
        <w:t xml:space="preserve">  </w:t>
      </w:r>
      <w:r w:rsidR="00C153BD" w:rsidRPr="006737E0">
        <w:rPr>
          <w:rFonts w:ascii="Times New Roman" w:hAnsi="Times New Roman" w:cs="Times New Roman"/>
          <w:sz w:val="24"/>
          <w:szCs w:val="24"/>
        </w:rPr>
        <w:t xml:space="preserve">Итоговое сочинение проверялось на самостоятельность написания программным обеспечением, 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>Антиплагиат</w:t>
      </w:r>
      <w:r w:rsidR="008C71F1">
        <w:rPr>
          <w:rFonts w:ascii="Times New Roman" w:eastAsia="Times New Roman" w:hAnsi="Times New Roman" w:cs="Times New Roman"/>
          <w:sz w:val="24"/>
          <w:szCs w:val="24"/>
        </w:rPr>
        <w:t xml:space="preserve"> 2.0 (https://antiplagius.ru/)</w:t>
      </w:r>
      <w:r w:rsidR="00E33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62E0" w:rsidRPr="00AE62E0" w:rsidRDefault="00AE62E0" w:rsidP="008C71F1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Вывод 1. 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итогового сочинения написан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стоятельно. </w:t>
      </w:r>
      <w:r w:rsidR="008C71F1" w:rsidRPr="008C71F1">
        <w:rPr>
          <w:rFonts w:ascii="Times New Roman" w:eastAsia="Calibri" w:hAnsi="Times New Roman" w:cs="Times New Roman"/>
          <w:sz w:val="24"/>
          <w:szCs w:val="24"/>
        </w:rPr>
        <w:t xml:space="preserve">Случаи плагиата </w:t>
      </w:r>
      <w:r w:rsidR="008C71F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C71F1" w:rsidRPr="008C71F1">
        <w:rPr>
          <w:rFonts w:ascii="Times New Roman" w:eastAsia="Calibri" w:hAnsi="Times New Roman" w:cs="Times New Roman"/>
          <w:sz w:val="24"/>
          <w:szCs w:val="24"/>
        </w:rPr>
        <w:t>не выявлены.</w:t>
      </w:r>
      <w:r w:rsidRPr="00AE62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C29" w:rsidRPr="00AE62E0" w:rsidRDefault="00AE62E0" w:rsidP="003D2A6A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2E0">
        <w:rPr>
          <w:rFonts w:ascii="Times New Roman" w:eastAsia="Calibri" w:hAnsi="Times New Roman" w:cs="Times New Roman"/>
          <w:sz w:val="24"/>
          <w:szCs w:val="24"/>
        </w:rPr>
        <w:t>Вывод 2. Выпускник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 при подготовке к сочинению обращал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E62E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 к различного рода материалам, размещённым в Интернете.</w:t>
      </w:r>
    </w:p>
    <w:p w:rsidR="00C153BD" w:rsidRPr="00CD2699" w:rsidRDefault="007C5E31" w:rsidP="009A681B">
      <w:pPr>
        <w:pStyle w:val="rmchjnlj"/>
        <w:spacing w:before="0" w:beforeAutospacing="0" w:after="0" w:afterAutospacing="0" w:line="276" w:lineRule="auto"/>
        <w:ind w:firstLine="709"/>
        <w:jc w:val="both"/>
        <w:textAlignment w:val="center"/>
        <w:rPr>
          <w:i/>
        </w:rPr>
      </w:pPr>
      <w:r w:rsidRPr="00CD2699">
        <w:rPr>
          <w:i/>
        </w:rPr>
        <w:t xml:space="preserve">   </w:t>
      </w:r>
      <w:r w:rsidR="008774D6" w:rsidRPr="00CD2699">
        <w:rPr>
          <w:i/>
        </w:rPr>
        <w:t>2.3</w:t>
      </w:r>
      <w:r w:rsidR="00C153BD" w:rsidRPr="00CD2699">
        <w:rPr>
          <w:i/>
        </w:rPr>
        <w:t xml:space="preserve">. Выводы по итогам проверки сочинений по </w:t>
      </w:r>
      <w:r w:rsidR="00415D2A" w:rsidRPr="00CD2699">
        <w:rPr>
          <w:i/>
        </w:rPr>
        <w:t xml:space="preserve">основному </w:t>
      </w:r>
      <w:r w:rsidR="00C153BD" w:rsidRPr="00CD2699">
        <w:rPr>
          <w:i/>
        </w:rPr>
        <w:t>к</w:t>
      </w:r>
      <w:r w:rsidR="00CB3B94" w:rsidRPr="00CD2699">
        <w:rPr>
          <w:i/>
        </w:rPr>
        <w:t>ритерию № 1 «Соответствие теме»</w:t>
      </w:r>
    </w:p>
    <w:p w:rsidR="00AE62E0" w:rsidRPr="006737E0" w:rsidRDefault="006737E0" w:rsidP="00E33C2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             «</w:t>
      </w:r>
      <w:r w:rsidR="00E33C2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ачет» по критерию №1 </w:t>
      </w:r>
      <w:r w:rsidR="00E33C29">
        <w:rPr>
          <w:rFonts w:ascii="Times New Roman" w:eastAsia="Times New Roman" w:hAnsi="Times New Roman" w:cs="Times New Roman"/>
          <w:sz w:val="24"/>
          <w:szCs w:val="24"/>
        </w:rPr>
        <w:t>получили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7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33C29">
        <w:rPr>
          <w:rFonts w:ascii="Times New Roman" w:eastAsia="Times New Roman" w:hAnsi="Times New Roman" w:cs="Times New Roman"/>
          <w:sz w:val="24"/>
          <w:szCs w:val="24"/>
        </w:rPr>
        <w:t>се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C2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="003D2A6A">
        <w:rPr>
          <w:rFonts w:ascii="Times New Roman" w:eastAsia="Times New Roman" w:hAnsi="Times New Roman" w:cs="Times New Roman"/>
          <w:sz w:val="24"/>
          <w:szCs w:val="24"/>
        </w:rPr>
        <w:t xml:space="preserve"> итогового сочинения (изложения).</w:t>
      </w:r>
    </w:p>
    <w:p w:rsidR="00E33C29" w:rsidRPr="00E33C29" w:rsidRDefault="00AE62E0" w:rsidP="00E33C29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33C29" w:rsidRPr="00E33C29">
        <w:rPr>
          <w:rFonts w:ascii="Times New Roman" w:eastAsia="Calibri" w:hAnsi="Times New Roman" w:cs="Times New Roman"/>
          <w:sz w:val="24"/>
          <w:szCs w:val="24"/>
        </w:rPr>
        <w:t>Вывод 1. Случаи плагиата не выявлены.</w:t>
      </w:r>
    </w:p>
    <w:p w:rsidR="00E33C29" w:rsidRPr="00E33C29" w:rsidRDefault="006A1A21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33C29" w:rsidRPr="00AE62E0">
        <w:rPr>
          <w:rFonts w:ascii="Times New Roman" w:eastAsia="Calibri" w:hAnsi="Times New Roman" w:cs="Times New Roman"/>
          <w:sz w:val="24"/>
          <w:szCs w:val="24"/>
        </w:rPr>
        <w:t>Указать основные пути раскрытия предложенной темы: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ключевых вопросов темы с последующим поиском ответов </w:t>
      </w:r>
      <w:r w:rsidR="00E94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t>в произведениях классической и современной литературы (темы, предлагаемые участникам, сформулированы в виде вопросов, поэтому наиболее распространенным является сочинение-ответ, в котором автор периодически возвращается в той или иной форме к исходно сформулированному вопросу);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C29">
        <w:rPr>
          <w:rFonts w:ascii="Times New Roman" w:eastAsia="Times New Roman" w:hAnsi="Times New Roman" w:cs="Times New Roman"/>
          <w:sz w:val="24"/>
          <w:szCs w:val="24"/>
        </w:rPr>
        <w:t xml:space="preserve">- обогащение основного тезиса в процессе рассуждения с попутным привлечением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lastRenderedPageBreak/>
        <w:t>литературного материала;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Times New Roman" w:hAnsi="Times New Roman" w:cs="Times New Roman"/>
          <w:sz w:val="24"/>
          <w:szCs w:val="24"/>
        </w:rPr>
        <w:t>- проблемное сужение темы с выбором конкретного ракурса ее раскрытия.</w:t>
      </w:r>
    </w:p>
    <w:p w:rsidR="00AE62E0" w:rsidRPr="00AE62E0" w:rsidRDefault="00AE62E0" w:rsidP="00E33C29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62E0">
        <w:rPr>
          <w:rFonts w:ascii="Times New Roman" w:eastAsia="Calibri" w:hAnsi="Times New Roman" w:cs="Times New Roman"/>
          <w:sz w:val="24"/>
          <w:szCs w:val="24"/>
        </w:rPr>
        <w:t xml:space="preserve">Указать наличие оригинальных работ </w:t>
      </w:r>
      <w:r w:rsidRPr="00AE62E0">
        <w:rPr>
          <w:rFonts w:ascii="Times New Roman" w:eastAsia="Calibri" w:hAnsi="Times New Roman" w:cs="Times New Roman"/>
          <w:i/>
          <w:sz w:val="24"/>
          <w:szCs w:val="24"/>
        </w:rPr>
        <w:t>(количество)</w:t>
      </w:r>
      <w:r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E62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33C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E33C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E62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3C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отсутствуют.</w:t>
      </w:r>
    </w:p>
    <w:p w:rsidR="00C153BD" w:rsidRPr="00AE62E0" w:rsidRDefault="00172538" w:rsidP="00AE62E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99">
        <w:t xml:space="preserve">     </w:t>
      </w:r>
      <w:r w:rsidR="00AE62E0">
        <w:t xml:space="preserve">            </w:t>
      </w:r>
      <w:r w:rsidR="008774D6" w:rsidRPr="00AE62E0">
        <w:rPr>
          <w:rFonts w:ascii="Times New Roman" w:hAnsi="Times New Roman" w:cs="Times New Roman"/>
          <w:i/>
          <w:sz w:val="24"/>
          <w:szCs w:val="24"/>
        </w:rPr>
        <w:t>2.4</w:t>
      </w:r>
      <w:r w:rsidR="00C153BD" w:rsidRPr="00AE62E0">
        <w:rPr>
          <w:rFonts w:ascii="Times New Roman" w:hAnsi="Times New Roman" w:cs="Times New Roman"/>
          <w:i/>
          <w:sz w:val="24"/>
          <w:szCs w:val="24"/>
        </w:rPr>
        <w:t xml:space="preserve">. Выводы по итогам проверки сочинений по </w:t>
      </w:r>
      <w:r w:rsidR="00415D2A" w:rsidRPr="00AE62E0">
        <w:rPr>
          <w:rFonts w:ascii="Times New Roman" w:hAnsi="Times New Roman" w:cs="Times New Roman"/>
          <w:i/>
          <w:sz w:val="24"/>
          <w:szCs w:val="24"/>
        </w:rPr>
        <w:t xml:space="preserve">основному </w:t>
      </w:r>
      <w:r w:rsidR="00C153BD" w:rsidRPr="00AE62E0">
        <w:rPr>
          <w:rFonts w:ascii="Times New Roman" w:hAnsi="Times New Roman" w:cs="Times New Roman"/>
          <w:i/>
          <w:sz w:val="24"/>
          <w:szCs w:val="24"/>
        </w:rPr>
        <w:t>критерию № 2 «Аргументация. Привл</w:t>
      </w:r>
      <w:r w:rsidR="00CB3B94" w:rsidRPr="00AE62E0">
        <w:rPr>
          <w:rFonts w:ascii="Times New Roman" w:hAnsi="Times New Roman" w:cs="Times New Roman"/>
          <w:i/>
          <w:sz w:val="24"/>
          <w:szCs w:val="24"/>
        </w:rPr>
        <w:t>ечение литературного материала»</w:t>
      </w:r>
    </w:p>
    <w:p w:rsidR="00E33C29" w:rsidRPr="00E33C29" w:rsidRDefault="009D1979" w:rsidP="00E33C29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C29" w:rsidRPr="00E33C29">
        <w:rPr>
          <w:rFonts w:ascii="Times New Roman" w:eastAsia="Calibri" w:hAnsi="Times New Roman" w:cs="Times New Roman"/>
          <w:sz w:val="24"/>
          <w:szCs w:val="24"/>
        </w:rPr>
        <w:t xml:space="preserve">Вывод 1. </w:t>
      </w:r>
      <w:r w:rsidR="00E33C29" w:rsidRPr="00E33C29">
        <w:rPr>
          <w:rFonts w:ascii="Times New Roman" w:eastAsia="Calibri" w:hAnsi="Times New Roman" w:cs="Times New Roman"/>
          <w:sz w:val="24"/>
          <w:szCs w:val="24"/>
          <w:lang w:eastAsia="en-US"/>
        </w:rPr>
        <w:t>Все выпускники продемонстрировали умение использовать в качестве аргументов художественные произведения. Сочинений без привлечения литературных материалов нет</w:t>
      </w:r>
      <w:r w:rsidR="006A1A2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Вывод 2. 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к литературным произведениям участниками допущены фактические неточности, связанные со знанием текста, отмечены неточности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t>в интерпретации художественного текста, упрощенность в трактовке образов и сюжетных линий.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Вывод 3. 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материал не отличается оригинальностью. Аргументация подменяется общими словами, штампами. Очевидно использование заготовок под другие темы, которые выпускники решили применить и для написания данного сочинения. </w:t>
      </w:r>
      <w:r w:rsidRPr="00E33C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Pr="00E33C29">
        <w:rPr>
          <w:rFonts w:ascii="Times New Roman" w:eastAsia="Times New Roman" w:hAnsi="Times New Roman" w:cs="Times New Roman"/>
          <w:sz w:val="24"/>
          <w:szCs w:val="24"/>
        </w:rPr>
        <w:t xml:space="preserve">В большинстве работ обращение к произведениям К.Г. Паустовского «Новая эра», М.Ю. Лермонтова «Бородино», </w:t>
      </w:r>
      <w:r w:rsidRPr="00E33C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Н.А. Островского «Гроза», М. Булгакова «Морфий», А.С. Пушкина «Герой нашего времени». 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Сколько литературных аргументов в среднем используют участники при раскрытии темы сочинения: 2. 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Кроме литературного аргумента, встречались ли аргументы, связанные с театром, кино, живописью, историческими документами: </w:t>
      </w:r>
      <w:r w:rsidRPr="00E33C29">
        <w:rPr>
          <w:rFonts w:ascii="Times New Roman" w:eastAsia="Calibri" w:hAnsi="Times New Roman" w:cs="Times New Roman"/>
          <w:i/>
          <w:sz w:val="24"/>
          <w:szCs w:val="24"/>
        </w:rPr>
        <w:t>(указать какие, по каким темам, предложенным участникам в этом году)</w:t>
      </w: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C29">
        <w:rPr>
          <w:rFonts w:ascii="Times New Roman" w:eastAsia="Calibri" w:hAnsi="Times New Roman" w:cs="Times New Roman"/>
          <w:b/>
          <w:sz w:val="24"/>
          <w:szCs w:val="24"/>
        </w:rPr>
        <w:t>нет.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Есть ли обращения к публицистике, дневникам, мемуарам, произведениям устного народного творчества, другим источникам отечественной и мировой литературы </w:t>
      </w:r>
      <w:r w:rsidRPr="00E33C29">
        <w:rPr>
          <w:rFonts w:ascii="Times New Roman" w:eastAsia="Calibri" w:hAnsi="Times New Roman" w:cs="Times New Roman"/>
          <w:i/>
          <w:sz w:val="24"/>
          <w:szCs w:val="24"/>
        </w:rPr>
        <w:t>(да/нет, примерный процент):</w:t>
      </w: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C29">
        <w:rPr>
          <w:rFonts w:ascii="Times New Roman" w:eastAsia="Calibri" w:hAnsi="Times New Roman" w:cs="Times New Roman"/>
          <w:b/>
          <w:sz w:val="24"/>
          <w:szCs w:val="24"/>
        </w:rPr>
        <w:t>нет.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Выявлены ли случаи написания сочинения без привлечения литературного материала </w:t>
      </w:r>
      <w:r w:rsidRPr="00E33C29">
        <w:rPr>
          <w:rFonts w:ascii="Times New Roman" w:eastAsia="Calibri" w:hAnsi="Times New Roman" w:cs="Times New Roman"/>
          <w:i/>
          <w:sz w:val="24"/>
          <w:szCs w:val="24"/>
        </w:rPr>
        <w:t>(да/нет):</w:t>
      </w: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C29">
        <w:rPr>
          <w:rFonts w:ascii="Times New Roman" w:eastAsia="Calibri" w:hAnsi="Times New Roman" w:cs="Times New Roman"/>
          <w:b/>
          <w:sz w:val="24"/>
          <w:szCs w:val="24"/>
        </w:rPr>
        <w:t>нет.</w:t>
      </w:r>
    </w:p>
    <w:p w:rsidR="00E33C29" w:rsidRPr="00E33C29" w:rsidRDefault="00E33C29" w:rsidP="00E33C29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Присутствует ли в сочинении подробный пересказ текста литературного произведения </w:t>
      </w:r>
      <w:r w:rsidRPr="00E33C29">
        <w:rPr>
          <w:rFonts w:ascii="Times New Roman" w:eastAsia="Calibri" w:hAnsi="Times New Roman" w:cs="Times New Roman"/>
          <w:i/>
          <w:sz w:val="24"/>
          <w:szCs w:val="24"/>
        </w:rPr>
        <w:t>(да/нет, какой процент):</w:t>
      </w:r>
      <w:r w:rsidRPr="00E33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3C29">
        <w:rPr>
          <w:rFonts w:ascii="Times New Roman" w:eastAsia="Calibri" w:hAnsi="Times New Roman" w:cs="Times New Roman"/>
          <w:b/>
          <w:sz w:val="24"/>
          <w:szCs w:val="24"/>
        </w:rPr>
        <w:t>да, 12%.</w:t>
      </w:r>
    </w:p>
    <w:p w:rsidR="00A34BAF" w:rsidRPr="00A34BAF" w:rsidRDefault="00A34BAF" w:rsidP="00E33C2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 xml:space="preserve">Допускались ли участниками итогового сочинения фактические неточности, связанные со знанием текста, отмечены неточности в интерпретации художественного текста, упрощенность в трактовке образов и сюжетных линий: </w:t>
      </w:r>
      <w:r w:rsidRPr="00A34BAF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435E3D" w:rsidRPr="00435E3D" w:rsidRDefault="00435E3D" w:rsidP="00435E3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 xml:space="preserve">Основные недостатки в привлечении литературного материала </w:t>
      </w:r>
      <w:r w:rsidRPr="00435E3D">
        <w:rPr>
          <w:rFonts w:ascii="Times New Roman" w:eastAsia="Calibri" w:hAnsi="Times New Roman" w:cs="Times New Roman"/>
          <w:i/>
          <w:sz w:val="24"/>
          <w:szCs w:val="24"/>
        </w:rPr>
        <w:t>(указать какие):</w:t>
      </w:r>
    </w:p>
    <w:p w:rsidR="00435E3D" w:rsidRPr="00435E3D" w:rsidRDefault="00435E3D" w:rsidP="00435E3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>- искажение содержания текста произведения;</w:t>
      </w:r>
    </w:p>
    <w:p w:rsidR="00435E3D" w:rsidRPr="00435E3D" w:rsidRDefault="00435E3D" w:rsidP="00435E3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 xml:space="preserve">- неточный возраст героя/героев; </w:t>
      </w:r>
    </w:p>
    <w:p w:rsidR="00435E3D" w:rsidRDefault="00435E3D" w:rsidP="00435E3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>- присвоение желаний и стремлений герою, которые у него отсутствуют.</w:t>
      </w:r>
    </w:p>
    <w:p w:rsidR="00435E3D" w:rsidRPr="00435E3D" w:rsidRDefault="00435E3D" w:rsidP="00435E3D">
      <w:pPr>
        <w:spacing w:after="0" w:line="300" w:lineRule="auto"/>
        <w:ind w:firstLine="709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5E3D">
        <w:rPr>
          <w:rFonts w:ascii="Times New Roman" w:eastAsia="Times New Roman" w:hAnsi="Times New Roman" w:cs="Times New Roman"/>
          <w:i/>
          <w:sz w:val="24"/>
          <w:szCs w:val="24"/>
        </w:rPr>
        <w:t>2.5. Выводы по итогам проверки сочинений по критерию № 3 «Композиция и логика рассуждения»</w:t>
      </w:r>
    </w:p>
    <w:p w:rsidR="00435E3D" w:rsidRPr="00435E3D" w:rsidRDefault="00435E3D" w:rsidP="00435E3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 xml:space="preserve">Вывод 1. 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 xml:space="preserve">Выпускники в целом умеют строить логичное рассуждение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>на предложенную тему,</w:t>
      </w:r>
      <w:r w:rsidR="008F2485">
        <w:rPr>
          <w:rFonts w:ascii="Times New Roman" w:eastAsia="Times New Roman" w:hAnsi="Times New Roman" w:cs="Times New Roman"/>
          <w:sz w:val="24"/>
          <w:szCs w:val="24"/>
        </w:rPr>
        <w:t xml:space="preserve"> по данному критерию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A2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6A1A2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 xml:space="preserve">получили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выпускника, </w:t>
      </w:r>
      <w:r w:rsidR="006A1A21">
        <w:rPr>
          <w:rFonts w:ascii="Times New Roman" w:eastAsia="Times New Roman" w:hAnsi="Times New Roman" w:cs="Times New Roman"/>
          <w:sz w:val="24"/>
          <w:szCs w:val="24"/>
        </w:rPr>
        <w:t>«незачет» - получил 1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BB4" w:rsidRPr="00E00BB4" w:rsidRDefault="00E00BB4" w:rsidP="00E00BB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   </w:t>
      </w:r>
      <w:r w:rsidRPr="00E00BB4">
        <w:rPr>
          <w:rFonts w:ascii="Times New Roman" w:eastAsia="Calibri" w:hAnsi="Times New Roman" w:cs="Times New Roman"/>
          <w:sz w:val="24"/>
          <w:szCs w:val="28"/>
          <w:lang w:eastAsia="en-US"/>
        </w:rPr>
        <w:t>Вывод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2</w:t>
      </w:r>
      <w:r w:rsidRPr="00E00BB4">
        <w:rPr>
          <w:rFonts w:ascii="Times New Roman" w:eastAsia="Calibri" w:hAnsi="Times New Roman" w:cs="Times New Roman"/>
          <w:sz w:val="24"/>
          <w:szCs w:val="28"/>
          <w:lang w:eastAsia="en-US"/>
        </w:rPr>
        <w:t>. Все учащиеся сохранили в изложении отдельные элементы стиля исходного текста.</w:t>
      </w:r>
    </w:p>
    <w:p w:rsidR="00435E3D" w:rsidRPr="00435E3D" w:rsidRDefault="00435E3D" w:rsidP="00435E3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логической цепочки между тезисом, основной частью, заключением </w:t>
      </w:r>
      <w:r w:rsidRPr="00435E3D">
        <w:rPr>
          <w:rFonts w:ascii="Times New Roman" w:eastAsia="Calibri" w:hAnsi="Times New Roman" w:cs="Times New Roman"/>
          <w:i/>
          <w:sz w:val="24"/>
          <w:szCs w:val="24"/>
        </w:rPr>
        <w:t xml:space="preserve">(да/нет, какой процент): </w:t>
      </w:r>
      <w:r w:rsidRPr="00435E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78</w:t>
      </w:r>
      <w:r w:rsidRPr="00435E3D">
        <w:rPr>
          <w:rFonts w:ascii="Times New Roman" w:eastAsia="Calibri" w:hAnsi="Times New Roman" w:cs="Times New Roman"/>
          <w:b/>
          <w:i/>
          <w:sz w:val="24"/>
          <w:szCs w:val="24"/>
        </w:rPr>
        <w:t>%.</w:t>
      </w:r>
    </w:p>
    <w:p w:rsidR="00435E3D" w:rsidRPr="00435E3D" w:rsidRDefault="00435E3D" w:rsidP="00435E3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 xml:space="preserve">Наблюдались ли участниками итогового сочинения логические нарушения построения высказывания </w:t>
      </w:r>
      <w:r w:rsidRPr="00435E3D">
        <w:rPr>
          <w:rFonts w:ascii="Times New Roman" w:eastAsia="Calibri" w:hAnsi="Times New Roman" w:cs="Times New Roman"/>
          <w:i/>
          <w:sz w:val="24"/>
          <w:szCs w:val="24"/>
        </w:rPr>
        <w:t xml:space="preserve">(да/нет, какой процент): </w:t>
      </w:r>
      <w:r w:rsidRPr="00435E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да,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Pr="00435E3D">
        <w:rPr>
          <w:rFonts w:ascii="Times New Roman" w:eastAsia="Calibri" w:hAnsi="Times New Roman" w:cs="Times New Roman"/>
          <w:b/>
          <w:i/>
          <w:sz w:val="24"/>
          <w:szCs w:val="24"/>
        </w:rPr>
        <w:t>%.</w:t>
      </w:r>
      <w:r w:rsidRPr="00435E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35E3D" w:rsidRDefault="00435E3D" w:rsidP="00435E3D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</w:rPr>
        <w:t xml:space="preserve">Типичные логические нарушения, ошибки в композиции сочинения, допущенные участниками итогового сочинения </w:t>
      </w:r>
      <w:r w:rsidRPr="00435E3D">
        <w:rPr>
          <w:rFonts w:ascii="Times New Roman" w:eastAsia="Calibri" w:hAnsi="Times New Roman" w:cs="Times New Roman"/>
          <w:i/>
          <w:sz w:val="24"/>
          <w:szCs w:val="24"/>
        </w:rPr>
        <w:t xml:space="preserve">(да/нет, указать какие): </w:t>
      </w:r>
      <w:r w:rsidRPr="00435E3D">
        <w:rPr>
          <w:rFonts w:ascii="Times New Roman" w:eastAsia="Calibri" w:hAnsi="Times New Roman" w:cs="Times New Roman"/>
          <w:b/>
          <w:i/>
          <w:sz w:val="24"/>
          <w:szCs w:val="24"/>
        </w:rPr>
        <w:t>да.</w:t>
      </w:r>
    </w:p>
    <w:p w:rsidR="00E94F5D" w:rsidRPr="00435E3D" w:rsidRDefault="00E94F5D" w:rsidP="00E9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Имеются логические ошибки, нарушена последовательность мыслей. </w:t>
      </w:r>
    </w:p>
    <w:p w:rsidR="00C153BD" w:rsidRPr="007B2CB5" w:rsidRDefault="00435E3D" w:rsidP="00E94F5D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F3D1B" w:rsidRPr="00CD2699">
        <w:rPr>
          <w:i/>
        </w:rPr>
        <w:t xml:space="preserve">    </w:t>
      </w:r>
      <w:r w:rsidR="008774D6" w:rsidRPr="007B2CB5">
        <w:rPr>
          <w:rFonts w:ascii="Times New Roman" w:hAnsi="Times New Roman" w:cs="Times New Roman"/>
          <w:i/>
          <w:sz w:val="24"/>
          <w:szCs w:val="24"/>
        </w:rPr>
        <w:t>2.6</w:t>
      </w:r>
      <w:r w:rsidR="00C153BD" w:rsidRPr="007B2CB5">
        <w:rPr>
          <w:rFonts w:ascii="Times New Roman" w:hAnsi="Times New Roman" w:cs="Times New Roman"/>
          <w:i/>
          <w:sz w:val="24"/>
          <w:szCs w:val="24"/>
        </w:rPr>
        <w:t>. Выводы по итогам проверки сочинений по критерию</w:t>
      </w:r>
      <w:r w:rsidR="00CB3B94" w:rsidRPr="007B2CB5">
        <w:rPr>
          <w:rFonts w:ascii="Times New Roman" w:hAnsi="Times New Roman" w:cs="Times New Roman"/>
          <w:i/>
          <w:sz w:val="24"/>
          <w:szCs w:val="24"/>
        </w:rPr>
        <w:t xml:space="preserve"> № 4 «Качество письменной речи»</w:t>
      </w:r>
    </w:p>
    <w:p w:rsidR="00435E3D" w:rsidRPr="00435E3D" w:rsidRDefault="00B73C61" w:rsidP="00E94F5D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35E3D" w:rsidRPr="00435E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Вывод 1. </w:t>
      </w:r>
      <w:r w:rsidR="00435E3D" w:rsidRPr="00435E3D">
        <w:rPr>
          <w:rFonts w:ascii="Times New Roman" w:eastAsia="Times New Roman" w:hAnsi="Times New Roman" w:cs="Times New Roman"/>
          <w:sz w:val="24"/>
          <w:szCs w:val="24"/>
        </w:rPr>
        <w:t>Анализ сочинений свидетельствует о недостаточно высоком уровне сформированности речевых компетенций школьников: зачет по данному критерию</w:t>
      </w:r>
      <w:r w:rsidR="00E00BB4">
        <w:rPr>
          <w:rFonts w:ascii="Times New Roman" w:eastAsia="Times New Roman" w:hAnsi="Times New Roman" w:cs="Times New Roman"/>
          <w:sz w:val="24"/>
          <w:szCs w:val="24"/>
        </w:rPr>
        <w:t xml:space="preserve"> не получил ни один участник итогового сочинения</w:t>
      </w:r>
      <w:r w:rsidR="00435E3D" w:rsidRPr="00435E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E3D" w:rsidRPr="00435E3D" w:rsidRDefault="00435E3D" w:rsidP="00E94F5D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435E3D">
        <w:rPr>
          <w:rFonts w:ascii="Times New Roman" w:eastAsia="Calibri" w:hAnsi="Times New Roman" w:cs="Times New Roman"/>
          <w:sz w:val="24"/>
          <w:szCs w:val="24"/>
          <w:lang w:eastAsia="en-US"/>
        </w:rPr>
        <w:t>Вывод 2. Язык большинства работ скуден, неэмоционален из-за использования готовых фраз-клише, штампов.</w:t>
      </w:r>
    </w:p>
    <w:p w:rsidR="00435E3D" w:rsidRPr="00435E3D" w:rsidRDefault="00E94F5D" w:rsidP="00E94F5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E3D" w:rsidRPr="00435E3D">
        <w:rPr>
          <w:rFonts w:ascii="Times New Roman" w:eastAsia="Calibri" w:hAnsi="Times New Roman" w:cs="Times New Roman"/>
          <w:sz w:val="24"/>
          <w:szCs w:val="24"/>
        </w:rPr>
        <w:t xml:space="preserve">Наиболее часто встречающиеся в сочинениях недостатки речевого оформления работ </w:t>
      </w:r>
      <w:r w:rsidR="00435E3D" w:rsidRPr="00435E3D">
        <w:rPr>
          <w:rFonts w:ascii="Times New Roman" w:eastAsia="Calibri" w:hAnsi="Times New Roman" w:cs="Times New Roman"/>
          <w:i/>
          <w:sz w:val="24"/>
          <w:szCs w:val="24"/>
        </w:rPr>
        <w:t>(да/нет, указать какие):</w:t>
      </w:r>
    </w:p>
    <w:p w:rsidR="00435E3D" w:rsidRPr="00435E3D" w:rsidRDefault="00435E3D" w:rsidP="00E94F5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E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распространенными речевыми ошибками проверенных сочинений являются следующие: употребление слова в несвойственном ему значении, плеоназм, нарушение лексической сочетаемости, 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 xml:space="preserve">избыточное усложнение фразы, не соответствующее стилю остальной работы, повторение или двойное употребление в словесном тексте близких </w:t>
      </w:r>
      <w:r w:rsidR="00E94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>по смыслу синонимов без оправданной необходимости, необоснованный пропуск слова.</w:t>
      </w:r>
      <w:r w:rsidRPr="00435E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53BD" w:rsidRPr="00435E3D" w:rsidRDefault="00435E3D" w:rsidP="00E94F5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8774D6" w:rsidRPr="00435E3D">
        <w:rPr>
          <w:rFonts w:ascii="Times New Roman" w:hAnsi="Times New Roman" w:cs="Times New Roman"/>
          <w:i/>
          <w:sz w:val="24"/>
          <w:szCs w:val="24"/>
        </w:rPr>
        <w:t>2.7</w:t>
      </w:r>
      <w:r w:rsidR="00C153BD" w:rsidRPr="00435E3D">
        <w:rPr>
          <w:rFonts w:ascii="Times New Roman" w:hAnsi="Times New Roman" w:cs="Times New Roman"/>
          <w:i/>
          <w:sz w:val="24"/>
          <w:szCs w:val="24"/>
        </w:rPr>
        <w:t>. Вывод</w:t>
      </w:r>
      <w:r w:rsidR="00064A26" w:rsidRPr="00435E3D">
        <w:rPr>
          <w:rFonts w:ascii="Times New Roman" w:hAnsi="Times New Roman" w:cs="Times New Roman"/>
          <w:i/>
          <w:sz w:val="24"/>
          <w:szCs w:val="24"/>
        </w:rPr>
        <w:t xml:space="preserve">ы по итогам проверки сочинений </w:t>
      </w:r>
      <w:r w:rsidR="00C153BD" w:rsidRPr="00435E3D">
        <w:rPr>
          <w:rFonts w:ascii="Times New Roman" w:hAnsi="Times New Roman" w:cs="Times New Roman"/>
          <w:i/>
          <w:sz w:val="24"/>
          <w:szCs w:val="24"/>
        </w:rPr>
        <w:t>по критерию № 5 «Грамотн</w:t>
      </w:r>
      <w:r w:rsidR="00CB3B94" w:rsidRPr="00435E3D">
        <w:rPr>
          <w:rFonts w:ascii="Times New Roman" w:hAnsi="Times New Roman" w:cs="Times New Roman"/>
          <w:i/>
          <w:sz w:val="24"/>
          <w:szCs w:val="24"/>
        </w:rPr>
        <w:t>ость»</w:t>
      </w:r>
    </w:p>
    <w:p w:rsidR="00E00BB4" w:rsidRDefault="00E00BB4" w:rsidP="00E94F5D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64A26" w:rsidRPr="00064A26">
        <w:rPr>
          <w:rFonts w:ascii="Times New Roman" w:eastAsia="Times New Roman" w:hAnsi="Times New Roman" w:cs="Times New Roman"/>
          <w:sz w:val="24"/>
          <w:szCs w:val="24"/>
        </w:rPr>
        <w:t xml:space="preserve">Вывод 1. </w:t>
      </w:r>
      <w:r>
        <w:rPr>
          <w:rFonts w:ascii="Times New Roman" w:eastAsia="Times New Roman" w:hAnsi="Times New Roman" w:cs="Times New Roman"/>
          <w:sz w:val="24"/>
          <w:szCs w:val="24"/>
        </w:rPr>
        <w:t>Зачет п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>о данному критерию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получил ни один участник итогового сочинения</w:t>
      </w:r>
      <w:r w:rsidRPr="00435E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A26" w:rsidRPr="00064A26" w:rsidRDefault="00064A26" w:rsidP="00E94F5D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>Анализ орфографических ошибок</w:t>
      </w:r>
    </w:p>
    <w:p w:rsidR="00064A26" w:rsidRPr="00064A26" w:rsidRDefault="00064A26" w:rsidP="00E94F5D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ошибок допущено в правописании безударных гласных, проверяемых ударением, словарной лексики, </w:t>
      </w:r>
      <w:r w:rsidR="00BE149C" w:rsidRPr="00064A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49C" w:rsidRPr="00064A26">
        <w:rPr>
          <w:rFonts w:ascii="Times New Roman" w:eastAsia="Times New Roman" w:hAnsi="Times New Roman" w:cs="Times New Roman"/>
          <w:sz w:val="24"/>
          <w:szCs w:val="24"/>
        </w:rPr>
        <w:t>падежных окончаниях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существительных, при правописании Н-НН в кратких причастиях, прилагательны</w:t>
      </w:r>
      <w:r w:rsidR="00DA2528">
        <w:rPr>
          <w:rFonts w:ascii="Times New Roman" w:eastAsia="Times New Roman" w:hAnsi="Times New Roman" w:cs="Times New Roman"/>
          <w:sz w:val="24"/>
          <w:szCs w:val="24"/>
        </w:rPr>
        <w:t xml:space="preserve">х и наречиях, в правописании НЕ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>с разными частями речи, а также в правописании производных союзов и предлогов.</w:t>
      </w:r>
    </w:p>
    <w:p w:rsidR="00064A26" w:rsidRPr="00064A26" w:rsidRDefault="00064A26" w:rsidP="00E94F5D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>Вывод 2. Анализ пунктуационных ошибок</w:t>
      </w:r>
    </w:p>
    <w:p w:rsidR="00064A26" w:rsidRPr="00064A26" w:rsidRDefault="00064A26" w:rsidP="00E94F5D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ошибок допущено при постановке знаков, отделяющих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и выделяющих простые предложения в составе сложных разных видов; между частями бессоюзного сложного предложения; в сложноподчиненных предложениях (особенно большие трудности возникают при постановке запятой на стыке союзов); при использовании вводных слов (конструкций), обращений; при постановке знаков препинания при однородных членах предложения; в предложениях с обособленными членами предложения, </w:t>
      </w:r>
      <w:r w:rsidR="00E94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при сравнительном обороте, при введении цитаты в предложении. </w:t>
      </w:r>
    </w:p>
    <w:p w:rsidR="00C153BD" w:rsidRPr="00CD2699" w:rsidRDefault="008774D6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</w:pPr>
      <w:r w:rsidRPr="00CD2699">
        <w:rPr>
          <w:i/>
        </w:rPr>
        <w:t xml:space="preserve"> 2.8</w:t>
      </w:r>
      <w:r w:rsidR="00FD7B19" w:rsidRPr="00CD2699">
        <w:rPr>
          <w:i/>
        </w:rPr>
        <w:t xml:space="preserve">. </w:t>
      </w:r>
      <w:r w:rsidR="00C153BD" w:rsidRPr="00CD2699">
        <w:rPr>
          <w:i/>
        </w:rPr>
        <w:t>Общие выводы</w:t>
      </w:r>
    </w:p>
    <w:p w:rsidR="00B73C61" w:rsidRPr="00B73C61" w:rsidRDefault="00B73C61" w:rsidP="00B73C61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73C61">
        <w:rPr>
          <w:rFonts w:ascii="Times New Roman" w:eastAsia="Calibri" w:hAnsi="Times New Roman" w:cs="Times New Roman"/>
          <w:sz w:val="24"/>
          <w:szCs w:val="24"/>
        </w:rPr>
        <w:t xml:space="preserve">Проверенные сочинения позволяют сделать выводы о том, что </w:t>
      </w:r>
      <w:r w:rsidRPr="00B73C61">
        <w:rPr>
          <w:rFonts w:ascii="Times New Roman" w:eastAsia="Times New Roman" w:hAnsi="Times New Roman" w:cs="Times New Roman"/>
          <w:sz w:val="24"/>
          <w:szCs w:val="24"/>
        </w:rPr>
        <w:t>выпускники показали умение находить ключевые слова в теме для более полного её раскрытия; верно использовать литературный материал; выстраивать рассуждение на выбранную тему.</w:t>
      </w:r>
    </w:p>
    <w:p w:rsidR="00B73C61" w:rsidRDefault="00B73C61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73C61">
        <w:rPr>
          <w:rFonts w:ascii="Times New Roman" w:eastAsia="Times New Roman" w:hAnsi="Times New Roman" w:cs="Times New Roman"/>
          <w:sz w:val="24"/>
          <w:szCs w:val="24"/>
        </w:rPr>
        <w:t xml:space="preserve">            Содержательный анализ итоговых сочинений выявил отрицательные стороны работ:</w:t>
      </w:r>
    </w:p>
    <w:p w:rsidR="00B73C61" w:rsidRDefault="00B73C61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3C61">
        <w:rPr>
          <w:rFonts w:ascii="Times New Roman" w:eastAsia="Times New Roman" w:hAnsi="Times New Roman" w:cs="Times New Roman"/>
          <w:sz w:val="24"/>
          <w:szCs w:val="24"/>
        </w:rPr>
        <w:t xml:space="preserve"> в ряде сочинений допущены логические нарушения; обучающиеся допускают речевые </w:t>
      </w:r>
      <w:r w:rsidR="00E94F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3C61">
        <w:rPr>
          <w:rFonts w:ascii="Times New Roman" w:eastAsia="Times New Roman" w:hAnsi="Times New Roman" w:cs="Times New Roman"/>
          <w:sz w:val="24"/>
          <w:szCs w:val="24"/>
        </w:rPr>
        <w:t>и грамматические ошибки; в работах наблюдаются речевые штампы-клише, фактические ошибки.</w:t>
      </w:r>
    </w:p>
    <w:p w:rsidR="008F2485" w:rsidRDefault="008F2485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2485" w:rsidRPr="00B73C61" w:rsidRDefault="008F2485" w:rsidP="00B73C6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C61" w:rsidRDefault="00B73C61" w:rsidP="009D4B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</w:pPr>
      <w:r w:rsidRPr="00B73C61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t xml:space="preserve">Вместе с тем, проверка итоговых сочинений выявила проблемы, в подготовке </w:t>
      </w:r>
      <w:r w:rsidRPr="00B73C61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lastRenderedPageBreak/>
        <w:t>обучающихся по учебным предметам «русский язык» и «литература»</w:t>
      </w:r>
      <w:r w:rsidRPr="00B73C61"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  <w:t>:</w:t>
      </w:r>
    </w:p>
    <w:p w:rsidR="00B73C61" w:rsidRPr="00B73C61" w:rsidRDefault="00B73C61" w:rsidP="009D4B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  <w:t>-</w:t>
      </w:r>
      <w:r w:rsidRPr="00B73C61">
        <w:rPr>
          <w:rFonts w:ascii="Times New Roman" w:eastAsia="Times New Roman" w:hAnsi="Times New Roman" w:cs="Times New Roman"/>
          <w:bCs/>
          <w:i/>
          <w:sz w:val="24"/>
          <w:szCs w:val="24"/>
          <w:lang w:eastAsia="zh-TW" w:bidi="ru-RU"/>
        </w:rPr>
        <w:t xml:space="preserve"> </w:t>
      </w:r>
      <w:r w:rsidRPr="00B73C61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t xml:space="preserve">выпускники привлекают узкий круг произведений для аргументации, не всегда верно </w:t>
      </w:r>
      <w:r w:rsidRPr="00B73C61">
        <w:rPr>
          <w:rFonts w:ascii="Times New Roman" w:eastAsia="Times New Roman" w:hAnsi="Times New Roman" w:cs="Times New Roman"/>
          <w:bCs/>
          <w:sz w:val="24"/>
          <w:szCs w:val="24"/>
        </w:rPr>
        <w:t xml:space="preserve">вводят аргументы в текст сочинения и интерпретируют их. </w:t>
      </w:r>
    </w:p>
    <w:p w:rsidR="00BE149C" w:rsidRPr="00BE149C" w:rsidRDefault="00BE149C" w:rsidP="009D4BF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2485" w:rsidRPr="008F2485" w:rsidRDefault="00C672A9" w:rsidP="009D4BF5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269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8F2485" w:rsidRPr="008F24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8F2485" w:rsidRPr="008F2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421029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  <w:bookmarkStart w:id="0" w:name="_GoBack"/>
      <w:bookmarkEnd w:id="0"/>
      <w:r w:rsidR="008F2485" w:rsidRPr="008F24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для: </w:t>
      </w:r>
    </w:p>
    <w:p w:rsidR="008F2485" w:rsidRPr="008F2485" w:rsidRDefault="008F2485" w:rsidP="009D4BF5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F24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Учителей – предметников:</w:t>
      </w:r>
    </w:p>
    <w:p w:rsidR="008F2485" w:rsidRPr="008F2485" w:rsidRDefault="008F2485" w:rsidP="009D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85">
        <w:rPr>
          <w:rFonts w:ascii="Times New Roman" w:eastAsia="Times New Roman" w:hAnsi="Times New Roman" w:cs="Times New Roman"/>
          <w:sz w:val="24"/>
          <w:szCs w:val="24"/>
        </w:rPr>
        <w:t>-усилить работу со слабоуспевающими учащимися;</w:t>
      </w:r>
    </w:p>
    <w:p w:rsidR="008F2485" w:rsidRPr="008F2485" w:rsidRDefault="008F2485" w:rsidP="009D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85">
        <w:rPr>
          <w:rFonts w:ascii="Times New Roman" w:eastAsia="Times New Roman" w:hAnsi="Times New Roman" w:cs="Times New Roman"/>
          <w:sz w:val="24"/>
          <w:szCs w:val="24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8F2485" w:rsidRPr="008F2485" w:rsidRDefault="008F2485" w:rsidP="009D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85">
        <w:rPr>
          <w:rFonts w:ascii="Times New Roman" w:eastAsia="Times New Roman" w:hAnsi="Times New Roman" w:cs="Times New Roman"/>
          <w:sz w:val="24"/>
          <w:szCs w:val="24"/>
        </w:rPr>
        <w:t>-обратить внимание на индивидуальную работу с учениками, имеющими низкую учебную мотивацию;</w:t>
      </w:r>
    </w:p>
    <w:p w:rsidR="008F2485" w:rsidRDefault="008F2485" w:rsidP="009D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485">
        <w:rPr>
          <w:rFonts w:ascii="Times New Roman" w:eastAsia="Times New Roman" w:hAnsi="Times New Roman" w:cs="Times New Roman"/>
          <w:sz w:val="24"/>
          <w:szCs w:val="24"/>
        </w:rPr>
        <w:t>-уделять большее внимание приемам организации обратной связи на уроке.</w:t>
      </w:r>
    </w:p>
    <w:p w:rsidR="008F2485" w:rsidRPr="008F2485" w:rsidRDefault="008F2485" w:rsidP="009D4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85" w:rsidRPr="008F2485" w:rsidRDefault="008F2485" w:rsidP="009D4BF5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4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Учебно-методических объединений по русскому языку и литературе (ОО, МОУО</w:t>
      </w:r>
      <w:r w:rsidRPr="008F248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F2485" w:rsidRPr="008F2485" w:rsidRDefault="008F2485" w:rsidP="009D4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F2485">
        <w:rPr>
          <w:rFonts w:ascii="Times New Roman" w:eastAsia="Times New Roman" w:hAnsi="Times New Roman" w:cs="Times New Roman"/>
          <w:sz w:val="24"/>
          <w:szCs w:val="24"/>
        </w:rPr>
        <w:t xml:space="preserve">ри подготовке к ЕГЭ по русскому языку учителям следует обратить внимание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F2485">
        <w:rPr>
          <w:rFonts w:ascii="Times New Roman" w:eastAsia="Times New Roman" w:hAnsi="Times New Roman" w:cs="Times New Roman"/>
          <w:sz w:val="24"/>
          <w:szCs w:val="24"/>
        </w:rPr>
        <w:t xml:space="preserve">на критерии, которые вызвали у обучающихся затруднение при написании работ: аргументация своей позиции и использование литературных источников, композиция, качество речи. </w:t>
      </w:r>
    </w:p>
    <w:p w:rsidR="00F770CC" w:rsidRPr="00F770CC" w:rsidRDefault="00F770CC" w:rsidP="009D4BF5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BD" w:rsidRPr="00CD2699" w:rsidRDefault="00A55D26" w:rsidP="009D4BF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</w:t>
      </w:r>
    </w:p>
    <w:p w:rsidR="0072020B" w:rsidRPr="00CD2699" w:rsidRDefault="0072020B" w:rsidP="00145723">
      <w:pPr>
        <w:tabs>
          <w:tab w:val="left" w:pos="9105"/>
        </w:tabs>
        <w:rPr>
          <w:rFonts w:ascii="Times New Roman" w:hAnsi="Times New Roman" w:cs="Times New Roman"/>
          <w:sz w:val="24"/>
          <w:szCs w:val="24"/>
        </w:rPr>
      </w:pPr>
    </w:p>
    <w:sectPr w:rsidR="0072020B" w:rsidRPr="00CD2699" w:rsidSect="00E94F5D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C22" w:rsidRDefault="008A5C22" w:rsidP="00184AEC">
      <w:pPr>
        <w:spacing w:after="0" w:line="240" w:lineRule="auto"/>
      </w:pPr>
      <w:r>
        <w:separator/>
      </w:r>
    </w:p>
  </w:endnote>
  <w:endnote w:type="continuationSeparator" w:id="0">
    <w:p w:rsidR="008A5C22" w:rsidRDefault="008A5C22" w:rsidP="001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C22" w:rsidRDefault="008A5C22" w:rsidP="00184AEC">
      <w:pPr>
        <w:spacing w:after="0" w:line="240" w:lineRule="auto"/>
      </w:pPr>
      <w:r>
        <w:separator/>
      </w:r>
    </w:p>
  </w:footnote>
  <w:footnote w:type="continuationSeparator" w:id="0">
    <w:p w:rsidR="008A5C22" w:rsidRDefault="008A5C22" w:rsidP="0018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3D"/>
    <w:multiLevelType w:val="hybridMultilevel"/>
    <w:tmpl w:val="18921AC2"/>
    <w:lvl w:ilvl="0" w:tplc="0D8E52B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FB56CB"/>
    <w:multiLevelType w:val="hybridMultilevel"/>
    <w:tmpl w:val="EDC6442E"/>
    <w:lvl w:ilvl="0" w:tplc="62A27D6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8775517"/>
    <w:multiLevelType w:val="hybridMultilevel"/>
    <w:tmpl w:val="3FB0A8B2"/>
    <w:lvl w:ilvl="0" w:tplc="650C0CE2">
      <w:start w:val="1"/>
      <w:numFmt w:val="decimal"/>
      <w:lvlText w:val="%1.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F22A0A">
      <w:numFmt w:val="bullet"/>
      <w:lvlText w:val="•"/>
      <w:lvlJc w:val="left"/>
      <w:pPr>
        <w:ind w:left="1150" w:hanging="348"/>
      </w:pPr>
      <w:rPr>
        <w:rFonts w:hint="default"/>
        <w:lang w:val="ru-RU" w:eastAsia="ru-RU" w:bidi="ru-RU"/>
      </w:rPr>
    </w:lvl>
    <w:lvl w:ilvl="2" w:tplc="1F484E90">
      <w:numFmt w:val="bullet"/>
      <w:lvlText w:val="•"/>
      <w:lvlJc w:val="left"/>
      <w:pPr>
        <w:ind w:left="2181" w:hanging="348"/>
      </w:pPr>
      <w:rPr>
        <w:rFonts w:hint="default"/>
        <w:lang w:val="ru-RU" w:eastAsia="ru-RU" w:bidi="ru-RU"/>
      </w:rPr>
    </w:lvl>
    <w:lvl w:ilvl="3" w:tplc="632CFC62">
      <w:numFmt w:val="bullet"/>
      <w:lvlText w:val="•"/>
      <w:lvlJc w:val="left"/>
      <w:pPr>
        <w:ind w:left="3211" w:hanging="348"/>
      </w:pPr>
      <w:rPr>
        <w:rFonts w:hint="default"/>
        <w:lang w:val="ru-RU" w:eastAsia="ru-RU" w:bidi="ru-RU"/>
      </w:rPr>
    </w:lvl>
    <w:lvl w:ilvl="4" w:tplc="BD90CE6E">
      <w:numFmt w:val="bullet"/>
      <w:lvlText w:val="•"/>
      <w:lvlJc w:val="left"/>
      <w:pPr>
        <w:ind w:left="4242" w:hanging="348"/>
      </w:pPr>
      <w:rPr>
        <w:rFonts w:hint="default"/>
        <w:lang w:val="ru-RU" w:eastAsia="ru-RU" w:bidi="ru-RU"/>
      </w:rPr>
    </w:lvl>
    <w:lvl w:ilvl="5" w:tplc="E05E0E84">
      <w:numFmt w:val="bullet"/>
      <w:lvlText w:val="•"/>
      <w:lvlJc w:val="left"/>
      <w:pPr>
        <w:ind w:left="5273" w:hanging="348"/>
      </w:pPr>
      <w:rPr>
        <w:rFonts w:hint="default"/>
        <w:lang w:val="ru-RU" w:eastAsia="ru-RU" w:bidi="ru-RU"/>
      </w:rPr>
    </w:lvl>
    <w:lvl w:ilvl="6" w:tplc="4240279E">
      <w:numFmt w:val="bullet"/>
      <w:lvlText w:val="•"/>
      <w:lvlJc w:val="left"/>
      <w:pPr>
        <w:ind w:left="6303" w:hanging="348"/>
      </w:pPr>
      <w:rPr>
        <w:rFonts w:hint="default"/>
        <w:lang w:val="ru-RU" w:eastAsia="ru-RU" w:bidi="ru-RU"/>
      </w:rPr>
    </w:lvl>
    <w:lvl w:ilvl="7" w:tplc="2C309200">
      <w:numFmt w:val="bullet"/>
      <w:lvlText w:val="•"/>
      <w:lvlJc w:val="left"/>
      <w:pPr>
        <w:ind w:left="7334" w:hanging="348"/>
      </w:pPr>
      <w:rPr>
        <w:rFonts w:hint="default"/>
        <w:lang w:val="ru-RU" w:eastAsia="ru-RU" w:bidi="ru-RU"/>
      </w:rPr>
    </w:lvl>
    <w:lvl w:ilvl="8" w:tplc="A2B6A4E0">
      <w:numFmt w:val="bullet"/>
      <w:lvlText w:val="•"/>
      <w:lvlJc w:val="left"/>
      <w:pPr>
        <w:ind w:left="8365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196851D2"/>
    <w:multiLevelType w:val="hybridMultilevel"/>
    <w:tmpl w:val="3B06AF64"/>
    <w:lvl w:ilvl="0" w:tplc="0DBC3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D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C7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A6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2B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C8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B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553FCE"/>
    <w:multiLevelType w:val="hybridMultilevel"/>
    <w:tmpl w:val="AC327F8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20CA"/>
    <w:multiLevelType w:val="multilevel"/>
    <w:tmpl w:val="58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8475F"/>
    <w:multiLevelType w:val="hybridMultilevel"/>
    <w:tmpl w:val="75D01150"/>
    <w:lvl w:ilvl="0" w:tplc="6C7C5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5120F0"/>
    <w:multiLevelType w:val="hybridMultilevel"/>
    <w:tmpl w:val="B4A243CE"/>
    <w:lvl w:ilvl="0" w:tplc="EB86FF5E">
      <w:start w:val="1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3F7C"/>
    <w:multiLevelType w:val="hybridMultilevel"/>
    <w:tmpl w:val="5678AEAE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A40"/>
    <w:multiLevelType w:val="hybridMultilevel"/>
    <w:tmpl w:val="4F445B34"/>
    <w:lvl w:ilvl="0" w:tplc="7DC6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AF02DB5"/>
    <w:multiLevelType w:val="hybridMultilevel"/>
    <w:tmpl w:val="03B8E9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E83970"/>
    <w:multiLevelType w:val="hybridMultilevel"/>
    <w:tmpl w:val="5D60B584"/>
    <w:lvl w:ilvl="0" w:tplc="62A27D6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71B72CE"/>
    <w:multiLevelType w:val="hybridMultilevel"/>
    <w:tmpl w:val="3B021AE0"/>
    <w:lvl w:ilvl="0" w:tplc="97B2F5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563BE2"/>
    <w:multiLevelType w:val="hybridMultilevel"/>
    <w:tmpl w:val="2C82D5F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344CA"/>
    <w:multiLevelType w:val="hybridMultilevel"/>
    <w:tmpl w:val="637C082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1248A"/>
    <w:multiLevelType w:val="hybridMultilevel"/>
    <w:tmpl w:val="D5D4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1837D2E"/>
    <w:multiLevelType w:val="hybridMultilevel"/>
    <w:tmpl w:val="A47A57BC"/>
    <w:lvl w:ilvl="0" w:tplc="737AB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DC2805"/>
    <w:multiLevelType w:val="hybridMultilevel"/>
    <w:tmpl w:val="11067590"/>
    <w:lvl w:ilvl="0" w:tplc="B6E4F3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78E661FE"/>
    <w:multiLevelType w:val="hybridMultilevel"/>
    <w:tmpl w:val="4710C1F8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F2776"/>
    <w:multiLevelType w:val="hybridMultilevel"/>
    <w:tmpl w:val="1B1A2516"/>
    <w:lvl w:ilvl="0" w:tplc="1346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4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B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96324C"/>
    <w:multiLevelType w:val="hybridMultilevel"/>
    <w:tmpl w:val="B8C04E7A"/>
    <w:lvl w:ilvl="0" w:tplc="69DEF92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4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32BDF"/>
    <w:multiLevelType w:val="hybridMultilevel"/>
    <w:tmpl w:val="64F0CE7A"/>
    <w:lvl w:ilvl="0" w:tplc="4D38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0"/>
  </w:num>
  <w:num w:numId="5">
    <w:abstractNumId w:val="13"/>
  </w:num>
  <w:num w:numId="6">
    <w:abstractNumId w:val="6"/>
  </w:num>
  <w:num w:numId="7">
    <w:abstractNumId w:val="22"/>
  </w:num>
  <w:num w:numId="8">
    <w:abstractNumId w:val="3"/>
  </w:num>
  <w:num w:numId="9">
    <w:abstractNumId w:val="8"/>
  </w:num>
  <w:num w:numId="10">
    <w:abstractNumId w:val="1"/>
  </w:num>
  <w:num w:numId="11">
    <w:abstractNumId w:val="17"/>
  </w:num>
  <w:num w:numId="12">
    <w:abstractNumId w:val="21"/>
  </w:num>
  <w:num w:numId="13">
    <w:abstractNumId w:val="2"/>
  </w:num>
  <w:num w:numId="14">
    <w:abstractNumId w:val="4"/>
  </w:num>
  <w:num w:numId="15">
    <w:abstractNumId w:val="25"/>
  </w:num>
  <w:num w:numId="16">
    <w:abstractNumId w:val="19"/>
  </w:num>
  <w:num w:numId="17">
    <w:abstractNumId w:val="18"/>
  </w:num>
  <w:num w:numId="18">
    <w:abstractNumId w:val="10"/>
  </w:num>
  <w:num w:numId="19">
    <w:abstractNumId w:val="24"/>
  </w:num>
  <w:num w:numId="20">
    <w:abstractNumId w:val="12"/>
  </w:num>
  <w:num w:numId="21">
    <w:abstractNumId w:val="0"/>
  </w:num>
  <w:num w:numId="22">
    <w:abstractNumId w:val="14"/>
  </w:num>
  <w:num w:numId="23">
    <w:abstractNumId w:val="1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AD1"/>
    <w:rsid w:val="00000018"/>
    <w:rsid w:val="00000108"/>
    <w:rsid w:val="000079BF"/>
    <w:rsid w:val="00030B53"/>
    <w:rsid w:val="00043956"/>
    <w:rsid w:val="000533C6"/>
    <w:rsid w:val="0006010C"/>
    <w:rsid w:val="00061FFD"/>
    <w:rsid w:val="00063F97"/>
    <w:rsid w:val="00064A26"/>
    <w:rsid w:val="00066A15"/>
    <w:rsid w:val="000734C6"/>
    <w:rsid w:val="000809D5"/>
    <w:rsid w:val="00085C41"/>
    <w:rsid w:val="000A5C97"/>
    <w:rsid w:val="000D6428"/>
    <w:rsid w:val="000E2484"/>
    <w:rsid w:val="000E6FC0"/>
    <w:rsid w:val="000F389C"/>
    <w:rsid w:val="000F45F0"/>
    <w:rsid w:val="000F4CCE"/>
    <w:rsid w:val="000F5A20"/>
    <w:rsid w:val="00101365"/>
    <w:rsid w:val="00106C19"/>
    <w:rsid w:val="0011321A"/>
    <w:rsid w:val="00114C48"/>
    <w:rsid w:val="001154C2"/>
    <w:rsid w:val="00143485"/>
    <w:rsid w:val="00145723"/>
    <w:rsid w:val="00145DCB"/>
    <w:rsid w:val="0015357A"/>
    <w:rsid w:val="00164FF1"/>
    <w:rsid w:val="0016520C"/>
    <w:rsid w:val="00166A40"/>
    <w:rsid w:val="00167A5B"/>
    <w:rsid w:val="001700CA"/>
    <w:rsid w:val="00172538"/>
    <w:rsid w:val="001728E4"/>
    <w:rsid w:val="00176280"/>
    <w:rsid w:val="00184AEC"/>
    <w:rsid w:val="001A1B79"/>
    <w:rsid w:val="001E0D16"/>
    <w:rsid w:val="00216267"/>
    <w:rsid w:val="002278E8"/>
    <w:rsid w:val="002353D8"/>
    <w:rsid w:val="00242729"/>
    <w:rsid w:val="00261250"/>
    <w:rsid w:val="0027431D"/>
    <w:rsid w:val="00295170"/>
    <w:rsid w:val="002A5F3C"/>
    <w:rsid w:val="002B018F"/>
    <w:rsid w:val="002C15FF"/>
    <w:rsid w:val="002E594E"/>
    <w:rsid w:val="002E7D51"/>
    <w:rsid w:val="002F0D33"/>
    <w:rsid w:val="002F0ED0"/>
    <w:rsid w:val="002F1BB9"/>
    <w:rsid w:val="002F6397"/>
    <w:rsid w:val="0030392A"/>
    <w:rsid w:val="00323E23"/>
    <w:rsid w:val="0032479E"/>
    <w:rsid w:val="00334A4F"/>
    <w:rsid w:val="00335056"/>
    <w:rsid w:val="00337177"/>
    <w:rsid w:val="00361F8A"/>
    <w:rsid w:val="00387F81"/>
    <w:rsid w:val="003926EA"/>
    <w:rsid w:val="003A734A"/>
    <w:rsid w:val="003B36AA"/>
    <w:rsid w:val="003C0693"/>
    <w:rsid w:val="003C086B"/>
    <w:rsid w:val="003C1F9C"/>
    <w:rsid w:val="003C222E"/>
    <w:rsid w:val="003D044D"/>
    <w:rsid w:val="003D2A6A"/>
    <w:rsid w:val="003E0CA0"/>
    <w:rsid w:val="00407AE3"/>
    <w:rsid w:val="00415D2A"/>
    <w:rsid w:val="00421029"/>
    <w:rsid w:val="004333F0"/>
    <w:rsid w:val="00435E3D"/>
    <w:rsid w:val="00437678"/>
    <w:rsid w:val="00483906"/>
    <w:rsid w:val="004853CF"/>
    <w:rsid w:val="004A64FF"/>
    <w:rsid w:val="004B72D0"/>
    <w:rsid w:val="004B735E"/>
    <w:rsid w:val="004C7539"/>
    <w:rsid w:val="00534DD0"/>
    <w:rsid w:val="00541BEC"/>
    <w:rsid w:val="00547D6E"/>
    <w:rsid w:val="00557C12"/>
    <w:rsid w:val="00565577"/>
    <w:rsid w:val="00596117"/>
    <w:rsid w:val="00596477"/>
    <w:rsid w:val="005C3A09"/>
    <w:rsid w:val="005E4341"/>
    <w:rsid w:val="005F4519"/>
    <w:rsid w:val="005F4EC5"/>
    <w:rsid w:val="00604BE5"/>
    <w:rsid w:val="006356E1"/>
    <w:rsid w:val="006613E1"/>
    <w:rsid w:val="0066231B"/>
    <w:rsid w:val="00662D87"/>
    <w:rsid w:val="00663238"/>
    <w:rsid w:val="006737E0"/>
    <w:rsid w:val="00676ED5"/>
    <w:rsid w:val="006853F5"/>
    <w:rsid w:val="006A1A21"/>
    <w:rsid w:val="006A697B"/>
    <w:rsid w:val="006E467F"/>
    <w:rsid w:val="006F20F5"/>
    <w:rsid w:val="00713FF2"/>
    <w:rsid w:val="0072020B"/>
    <w:rsid w:val="00725A73"/>
    <w:rsid w:val="0075180B"/>
    <w:rsid w:val="00772A67"/>
    <w:rsid w:val="0077339A"/>
    <w:rsid w:val="007838E7"/>
    <w:rsid w:val="00793BD2"/>
    <w:rsid w:val="007A756E"/>
    <w:rsid w:val="007A7EEB"/>
    <w:rsid w:val="007B2CB5"/>
    <w:rsid w:val="007B5EDD"/>
    <w:rsid w:val="007C5E31"/>
    <w:rsid w:val="007E128F"/>
    <w:rsid w:val="007E62CE"/>
    <w:rsid w:val="007F37B4"/>
    <w:rsid w:val="008069AE"/>
    <w:rsid w:val="00817E4F"/>
    <w:rsid w:val="00826804"/>
    <w:rsid w:val="008367F4"/>
    <w:rsid w:val="0085223A"/>
    <w:rsid w:val="00852CBF"/>
    <w:rsid w:val="00853941"/>
    <w:rsid w:val="008624BA"/>
    <w:rsid w:val="00862BED"/>
    <w:rsid w:val="008735C3"/>
    <w:rsid w:val="008774D6"/>
    <w:rsid w:val="00882872"/>
    <w:rsid w:val="008A5C22"/>
    <w:rsid w:val="008A739E"/>
    <w:rsid w:val="008C2E41"/>
    <w:rsid w:val="008C71F1"/>
    <w:rsid w:val="008D2B59"/>
    <w:rsid w:val="008D7AB2"/>
    <w:rsid w:val="008E36A1"/>
    <w:rsid w:val="008E48E8"/>
    <w:rsid w:val="008E5CA5"/>
    <w:rsid w:val="008F2485"/>
    <w:rsid w:val="008F2C75"/>
    <w:rsid w:val="00903D48"/>
    <w:rsid w:val="00915732"/>
    <w:rsid w:val="00927988"/>
    <w:rsid w:val="00942CC2"/>
    <w:rsid w:val="00950301"/>
    <w:rsid w:val="00965A9D"/>
    <w:rsid w:val="00971867"/>
    <w:rsid w:val="00976A22"/>
    <w:rsid w:val="0098127A"/>
    <w:rsid w:val="00981980"/>
    <w:rsid w:val="00983C6E"/>
    <w:rsid w:val="009840A0"/>
    <w:rsid w:val="009914EF"/>
    <w:rsid w:val="00996046"/>
    <w:rsid w:val="009A681B"/>
    <w:rsid w:val="009D1979"/>
    <w:rsid w:val="009D1F91"/>
    <w:rsid w:val="009D4BF5"/>
    <w:rsid w:val="009E0370"/>
    <w:rsid w:val="009F559E"/>
    <w:rsid w:val="00A036EC"/>
    <w:rsid w:val="00A12616"/>
    <w:rsid w:val="00A15EF0"/>
    <w:rsid w:val="00A22194"/>
    <w:rsid w:val="00A34BAF"/>
    <w:rsid w:val="00A50D6D"/>
    <w:rsid w:val="00A53631"/>
    <w:rsid w:val="00A55D26"/>
    <w:rsid w:val="00A62F63"/>
    <w:rsid w:val="00A636F7"/>
    <w:rsid w:val="00A654DE"/>
    <w:rsid w:val="00A925D3"/>
    <w:rsid w:val="00A92C7E"/>
    <w:rsid w:val="00AA1F63"/>
    <w:rsid w:val="00AA2FF6"/>
    <w:rsid w:val="00AA3FE1"/>
    <w:rsid w:val="00AD04B3"/>
    <w:rsid w:val="00AD2F7D"/>
    <w:rsid w:val="00AE2244"/>
    <w:rsid w:val="00AE318F"/>
    <w:rsid w:val="00AE3F85"/>
    <w:rsid w:val="00AE62E0"/>
    <w:rsid w:val="00B010A4"/>
    <w:rsid w:val="00B0168A"/>
    <w:rsid w:val="00B069AD"/>
    <w:rsid w:val="00B14036"/>
    <w:rsid w:val="00B446FE"/>
    <w:rsid w:val="00B46452"/>
    <w:rsid w:val="00B540EF"/>
    <w:rsid w:val="00B6331E"/>
    <w:rsid w:val="00B73C61"/>
    <w:rsid w:val="00B87852"/>
    <w:rsid w:val="00B923A9"/>
    <w:rsid w:val="00B97E35"/>
    <w:rsid w:val="00BA5A25"/>
    <w:rsid w:val="00BC0BDE"/>
    <w:rsid w:val="00BC40CC"/>
    <w:rsid w:val="00BD1449"/>
    <w:rsid w:val="00BE149C"/>
    <w:rsid w:val="00BE4F6D"/>
    <w:rsid w:val="00BF0FFF"/>
    <w:rsid w:val="00BF50D1"/>
    <w:rsid w:val="00C0366F"/>
    <w:rsid w:val="00C04A6B"/>
    <w:rsid w:val="00C14C3B"/>
    <w:rsid w:val="00C153BD"/>
    <w:rsid w:val="00C22A0B"/>
    <w:rsid w:val="00C308AE"/>
    <w:rsid w:val="00C312D1"/>
    <w:rsid w:val="00C42404"/>
    <w:rsid w:val="00C556BD"/>
    <w:rsid w:val="00C60122"/>
    <w:rsid w:val="00C66B76"/>
    <w:rsid w:val="00C66F14"/>
    <w:rsid w:val="00C672A9"/>
    <w:rsid w:val="00C76115"/>
    <w:rsid w:val="00C77DDD"/>
    <w:rsid w:val="00C807E3"/>
    <w:rsid w:val="00C817F3"/>
    <w:rsid w:val="00C8659F"/>
    <w:rsid w:val="00C91C07"/>
    <w:rsid w:val="00CB3B94"/>
    <w:rsid w:val="00CC7AAC"/>
    <w:rsid w:val="00CD2699"/>
    <w:rsid w:val="00D00600"/>
    <w:rsid w:val="00D0191E"/>
    <w:rsid w:val="00D05E3D"/>
    <w:rsid w:val="00D123E3"/>
    <w:rsid w:val="00D26450"/>
    <w:rsid w:val="00D31E90"/>
    <w:rsid w:val="00D50221"/>
    <w:rsid w:val="00D50F71"/>
    <w:rsid w:val="00D71CF7"/>
    <w:rsid w:val="00D82CFB"/>
    <w:rsid w:val="00D9764A"/>
    <w:rsid w:val="00DA0A26"/>
    <w:rsid w:val="00DA2528"/>
    <w:rsid w:val="00DA4C3B"/>
    <w:rsid w:val="00DA5D84"/>
    <w:rsid w:val="00DA68FD"/>
    <w:rsid w:val="00DB0A88"/>
    <w:rsid w:val="00DB5541"/>
    <w:rsid w:val="00DB5AB2"/>
    <w:rsid w:val="00DE5BAA"/>
    <w:rsid w:val="00DF0E22"/>
    <w:rsid w:val="00DF19E7"/>
    <w:rsid w:val="00DF75DE"/>
    <w:rsid w:val="00DF7C39"/>
    <w:rsid w:val="00E00BB4"/>
    <w:rsid w:val="00E10140"/>
    <w:rsid w:val="00E23573"/>
    <w:rsid w:val="00E33C29"/>
    <w:rsid w:val="00E429E2"/>
    <w:rsid w:val="00E4632B"/>
    <w:rsid w:val="00E47E95"/>
    <w:rsid w:val="00E75725"/>
    <w:rsid w:val="00E766FE"/>
    <w:rsid w:val="00E85463"/>
    <w:rsid w:val="00E9041F"/>
    <w:rsid w:val="00E94F5D"/>
    <w:rsid w:val="00EA18BF"/>
    <w:rsid w:val="00EB6252"/>
    <w:rsid w:val="00EC3EEB"/>
    <w:rsid w:val="00EC4336"/>
    <w:rsid w:val="00EE5F20"/>
    <w:rsid w:val="00EE6AD1"/>
    <w:rsid w:val="00F14CAE"/>
    <w:rsid w:val="00F4404F"/>
    <w:rsid w:val="00F65D5B"/>
    <w:rsid w:val="00F770CC"/>
    <w:rsid w:val="00FA5E9F"/>
    <w:rsid w:val="00FB6053"/>
    <w:rsid w:val="00FD2C39"/>
    <w:rsid w:val="00FD7A1D"/>
    <w:rsid w:val="00FD7B19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D75"/>
  <w15:docId w15:val="{A1A7EA7A-F348-4046-B667-1938B0F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5"/>
  </w:style>
  <w:style w:type="paragraph" w:styleId="3">
    <w:name w:val="heading 3"/>
    <w:basedOn w:val="a"/>
    <w:link w:val="30"/>
    <w:uiPriority w:val="9"/>
    <w:qFormat/>
    <w:rsid w:val="00915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AD1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EE6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1"/>
    <w:qFormat/>
    <w:rsid w:val="00793B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qFormat/>
    <w:locked/>
    <w:rsid w:val="00793BD2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2F1B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57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uiPriority w:val="1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D044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link w:val="ac"/>
    <w:uiPriority w:val="34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Абзац списка Знак"/>
    <w:link w:val="ab"/>
    <w:uiPriority w:val="34"/>
    <w:locked/>
    <w:rsid w:val="003D044D"/>
    <w:rPr>
      <w:rFonts w:ascii="Times New Roman" w:eastAsia="Times New Roman" w:hAnsi="Times New Roman" w:cs="Times New Roman"/>
      <w:lang w:bidi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862B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BED"/>
    <w:pPr>
      <w:widowControl w:val="0"/>
      <w:shd w:val="clear" w:color="auto" w:fill="FFFFFF"/>
      <w:spacing w:after="0" w:line="310" w:lineRule="exact"/>
      <w:ind w:hanging="1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6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8F2C7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2C75"/>
    <w:pPr>
      <w:widowControl w:val="0"/>
      <w:shd w:val="clear" w:color="auto" w:fill="FFFFFF"/>
      <w:spacing w:before="420" w:after="660" w:line="33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4AEC"/>
  </w:style>
  <w:style w:type="paragraph" w:styleId="af0">
    <w:name w:val="footer"/>
    <w:basedOn w:val="a"/>
    <w:link w:val="af1"/>
    <w:uiPriority w:val="99"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4AEC"/>
  </w:style>
  <w:style w:type="character" w:customStyle="1" w:styleId="212pt">
    <w:name w:val="Основной текст (2) + 12 pt"/>
    <w:basedOn w:val="20"/>
    <w:rsid w:val="00D3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D3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rmchjnlj">
    <w:name w:val="rmchjnlj"/>
    <w:basedOn w:val="a"/>
    <w:rsid w:val="00C1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15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2 Знак"/>
    <w:basedOn w:val="a0"/>
    <w:link w:val="23"/>
    <w:semiHidden/>
    <w:rsid w:val="00F65D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2"/>
    <w:semiHidden/>
    <w:unhideWhenUsed/>
    <w:rsid w:val="00F65D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F65D5B"/>
  </w:style>
  <w:style w:type="table" w:customStyle="1" w:styleId="1">
    <w:name w:val="Сетка таблицы1"/>
    <w:basedOn w:val="a1"/>
    <w:next w:val="af2"/>
    <w:uiPriority w:val="59"/>
    <w:rsid w:val="00A55D26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2"/>
    <w:uiPriority w:val="39"/>
    <w:rsid w:val="001728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58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B728-4EAD-48CB-91CF-A3192FA2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</dc:creator>
  <cp:lastModifiedBy>Таркова Елена Александровна</cp:lastModifiedBy>
  <cp:revision>28</cp:revision>
  <cp:lastPrinted>2021-03-30T05:19:00Z</cp:lastPrinted>
  <dcterms:created xsi:type="dcterms:W3CDTF">2021-04-05T09:36:00Z</dcterms:created>
  <dcterms:modified xsi:type="dcterms:W3CDTF">2021-08-24T04:10:00Z</dcterms:modified>
</cp:coreProperties>
</file>