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3E" w:rsidRDefault="004C5C3E" w:rsidP="00425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1B82" w:rsidRPr="002D5E93" w:rsidRDefault="00B0646F" w:rsidP="005D3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E9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A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6F" w:rsidRPr="005D34BA" w:rsidRDefault="0000400F" w:rsidP="00BD1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sz w:val="26"/>
          <w:szCs w:val="26"/>
        </w:rPr>
        <w:t>с</w:t>
      </w:r>
      <w:r w:rsidR="00B0646F" w:rsidRPr="005D34BA">
        <w:rPr>
          <w:rFonts w:ascii="Times New Roman" w:hAnsi="Times New Roman" w:cs="Times New Roman"/>
          <w:sz w:val="26"/>
          <w:szCs w:val="26"/>
        </w:rPr>
        <w:t xml:space="preserve">овещания </w:t>
      </w:r>
      <w:r w:rsidR="00571938" w:rsidRPr="005D34BA">
        <w:rPr>
          <w:rFonts w:ascii="Times New Roman" w:hAnsi="Times New Roman" w:cs="Times New Roman"/>
          <w:sz w:val="26"/>
          <w:szCs w:val="26"/>
        </w:rPr>
        <w:t xml:space="preserve">заместителей </w:t>
      </w:r>
      <w:r w:rsidR="00B0646F" w:rsidRPr="005D34BA">
        <w:rPr>
          <w:rFonts w:ascii="Times New Roman" w:hAnsi="Times New Roman" w:cs="Times New Roman"/>
          <w:sz w:val="26"/>
          <w:szCs w:val="26"/>
        </w:rPr>
        <w:t xml:space="preserve">руководителей образовательных </w:t>
      </w:r>
      <w:r w:rsidR="00501B82" w:rsidRPr="005D34BA">
        <w:rPr>
          <w:rFonts w:ascii="Times New Roman" w:hAnsi="Times New Roman" w:cs="Times New Roman"/>
          <w:sz w:val="26"/>
          <w:szCs w:val="26"/>
        </w:rPr>
        <w:t>организаций</w:t>
      </w:r>
      <w:r w:rsidR="007C2764" w:rsidRPr="005D34BA">
        <w:rPr>
          <w:rFonts w:ascii="Times New Roman" w:hAnsi="Times New Roman" w:cs="Times New Roman"/>
          <w:sz w:val="26"/>
          <w:szCs w:val="26"/>
        </w:rPr>
        <w:t>, реализующих программы дошкольного образования</w:t>
      </w:r>
    </w:p>
    <w:p w:rsidR="00187875" w:rsidRPr="005D34BA" w:rsidRDefault="00425FBF" w:rsidP="00BD13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sz w:val="26"/>
          <w:szCs w:val="26"/>
        </w:rPr>
        <w:t>по теме</w:t>
      </w:r>
      <w:r w:rsidR="00187875" w:rsidRPr="005D34BA">
        <w:rPr>
          <w:rFonts w:ascii="Times New Roman" w:hAnsi="Times New Roman" w:cs="Times New Roman"/>
          <w:sz w:val="26"/>
          <w:szCs w:val="26"/>
        </w:rPr>
        <w:t xml:space="preserve"> «</w:t>
      </w:r>
      <w:r w:rsidR="00A75377" w:rsidRPr="00EA4034">
        <w:rPr>
          <w:rFonts w:ascii="Times New Roman" w:hAnsi="Times New Roman" w:cs="Times New Roman"/>
          <w:sz w:val="26"/>
          <w:szCs w:val="26"/>
        </w:rPr>
        <w:t>О новых санитарных правилах для образовательных организаций, реализующих программы дошкольного образования</w:t>
      </w:r>
      <w:r w:rsidR="007C2764" w:rsidRPr="005D34B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25FBF" w:rsidRPr="005D34BA" w:rsidRDefault="00425FBF" w:rsidP="0018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646F" w:rsidRPr="005D34BA" w:rsidRDefault="00B0646F" w:rsidP="00B0646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sz w:val="26"/>
          <w:szCs w:val="26"/>
        </w:rPr>
        <w:t xml:space="preserve">от </w:t>
      </w:r>
      <w:r w:rsidR="00336C14">
        <w:rPr>
          <w:rFonts w:ascii="Times New Roman" w:hAnsi="Times New Roman" w:cs="Times New Roman"/>
          <w:sz w:val="26"/>
          <w:szCs w:val="26"/>
        </w:rPr>
        <w:t>20</w:t>
      </w:r>
      <w:r w:rsidR="00845510" w:rsidRPr="005D34BA">
        <w:rPr>
          <w:rFonts w:ascii="Times New Roman" w:hAnsi="Times New Roman" w:cs="Times New Roman"/>
          <w:sz w:val="26"/>
          <w:szCs w:val="26"/>
        </w:rPr>
        <w:t>.</w:t>
      </w:r>
      <w:r w:rsidR="00336C14">
        <w:rPr>
          <w:rFonts w:ascii="Times New Roman" w:hAnsi="Times New Roman" w:cs="Times New Roman"/>
          <w:sz w:val="26"/>
          <w:szCs w:val="26"/>
        </w:rPr>
        <w:t>01.2021</w:t>
      </w:r>
      <w:r w:rsidRPr="005D34B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0646F" w:rsidRPr="005D34BA" w:rsidRDefault="00B0646F" w:rsidP="00B0646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4BA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B0646F" w:rsidRDefault="00B0646F" w:rsidP="005D34BA">
      <w:pPr>
        <w:pStyle w:val="a3"/>
        <w:numPr>
          <w:ilvl w:val="0"/>
          <w:numId w:val="1"/>
        </w:numPr>
        <w:spacing w:after="0" w:line="240" w:lineRule="auto"/>
        <w:ind w:left="3969" w:hanging="283"/>
        <w:jc w:val="both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i/>
          <w:sz w:val="26"/>
          <w:szCs w:val="26"/>
        </w:rPr>
        <w:t>Андрийченко С.И.</w:t>
      </w:r>
      <w:r w:rsidR="003D7577" w:rsidRPr="005D34BA">
        <w:rPr>
          <w:rFonts w:ascii="Times New Roman" w:hAnsi="Times New Roman" w:cs="Times New Roman"/>
          <w:sz w:val="26"/>
          <w:szCs w:val="26"/>
        </w:rPr>
        <w:t>,</w:t>
      </w:r>
      <w:r w:rsidRPr="005D34BA">
        <w:rPr>
          <w:rFonts w:ascii="Times New Roman" w:hAnsi="Times New Roman" w:cs="Times New Roman"/>
          <w:sz w:val="26"/>
          <w:szCs w:val="26"/>
        </w:rPr>
        <w:t xml:space="preserve"> </w:t>
      </w:r>
      <w:r w:rsidR="007C2764" w:rsidRPr="005D34BA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5D34BA">
        <w:rPr>
          <w:rFonts w:ascii="Times New Roman" w:hAnsi="Times New Roman" w:cs="Times New Roman"/>
          <w:sz w:val="26"/>
          <w:szCs w:val="26"/>
        </w:rPr>
        <w:t>начальник</w:t>
      </w:r>
      <w:r w:rsidR="007C2764" w:rsidRPr="005D34BA">
        <w:rPr>
          <w:rFonts w:ascii="Times New Roman" w:hAnsi="Times New Roman" w:cs="Times New Roman"/>
          <w:sz w:val="26"/>
          <w:szCs w:val="26"/>
        </w:rPr>
        <w:t>а</w:t>
      </w:r>
      <w:r w:rsidRPr="005D34B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7C2764" w:rsidRPr="005D34BA">
        <w:rPr>
          <w:rFonts w:ascii="Times New Roman" w:hAnsi="Times New Roman" w:cs="Times New Roman"/>
          <w:sz w:val="26"/>
          <w:szCs w:val="26"/>
        </w:rPr>
        <w:t xml:space="preserve">организации общего </w:t>
      </w:r>
      <w:r w:rsidRPr="005D34BA">
        <w:rPr>
          <w:rFonts w:ascii="Times New Roman" w:hAnsi="Times New Roman" w:cs="Times New Roman"/>
          <w:sz w:val="26"/>
          <w:szCs w:val="26"/>
        </w:rPr>
        <w:t>образования</w:t>
      </w:r>
      <w:r w:rsidR="007C2764" w:rsidRPr="005D34BA">
        <w:rPr>
          <w:rFonts w:ascii="Times New Roman" w:hAnsi="Times New Roman" w:cs="Times New Roman"/>
          <w:sz w:val="26"/>
          <w:szCs w:val="26"/>
        </w:rPr>
        <w:t>;</w:t>
      </w:r>
    </w:p>
    <w:p w:rsidR="00A75377" w:rsidRPr="005D34BA" w:rsidRDefault="00A75377" w:rsidP="005D34BA">
      <w:pPr>
        <w:pStyle w:val="a3"/>
        <w:numPr>
          <w:ilvl w:val="0"/>
          <w:numId w:val="1"/>
        </w:numPr>
        <w:spacing w:after="0" w:line="240" w:lineRule="auto"/>
        <w:ind w:left="396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Шумилова Е.</w:t>
      </w:r>
      <w:r>
        <w:rPr>
          <w:rFonts w:ascii="Times New Roman" w:hAnsi="Times New Roman" w:cs="Times New Roman"/>
          <w:sz w:val="26"/>
          <w:szCs w:val="26"/>
        </w:rPr>
        <w:t xml:space="preserve">В., ведущий специалист </w:t>
      </w:r>
    </w:p>
    <w:p w:rsidR="00D75530" w:rsidRPr="005D34BA" w:rsidRDefault="00A75377" w:rsidP="005D34B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Pr="005D34BA">
        <w:rPr>
          <w:rFonts w:ascii="Times New Roman" w:hAnsi="Times New Roman" w:cs="Times New Roman"/>
          <w:sz w:val="26"/>
          <w:szCs w:val="26"/>
        </w:rPr>
        <w:t>отдела организации общего образования</w:t>
      </w:r>
    </w:p>
    <w:p w:rsidR="00B0646F" w:rsidRPr="005D34BA" w:rsidRDefault="00D75530" w:rsidP="005D34BA">
      <w:pPr>
        <w:pStyle w:val="a3"/>
        <w:numPr>
          <w:ilvl w:val="0"/>
          <w:numId w:val="1"/>
        </w:numPr>
        <w:spacing w:after="0" w:line="240" w:lineRule="auto"/>
        <w:ind w:left="354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75377">
        <w:rPr>
          <w:rFonts w:ascii="Times New Roman" w:hAnsi="Times New Roman" w:cs="Times New Roman"/>
          <w:i/>
          <w:sz w:val="26"/>
          <w:szCs w:val="26"/>
        </w:rPr>
        <w:t>Руководители, з</w:t>
      </w:r>
      <w:r w:rsidRPr="005D34BA">
        <w:rPr>
          <w:rFonts w:ascii="Times New Roman" w:hAnsi="Times New Roman" w:cs="Times New Roman"/>
          <w:i/>
          <w:sz w:val="26"/>
          <w:szCs w:val="26"/>
        </w:rPr>
        <w:t>аместители руководителей ОО, реализующих программы дошкольного образования, старшие воспитатели</w:t>
      </w:r>
      <w:r w:rsidR="00A75377">
        <w:rPr>
          <w:rFonts w:ascii="Times New Roman" w:hAnsi="Times New Roman" w:cs="Times New Roman"/>
          <w:i/>
          <w:sz w:val="26"/>
          <w:szCs w:val="26"/>
        </w:rPr>
        <w:t>- 47 человек</w:t>
      </w:r>
    </w:p>
    <w:p w:rsidR="000E2B77" w:rsidRPr="005D34BA" w:rsidRDefault="000E2B77" w:rsidP="00A75377">
      <w:pPr>
        <w:pStyle w:val="a3"/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662CFF" w:rsidRPr="005D34BA" w:rsidRDefault="00662CFF" w:rsidP="005D3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67E9" w:rsidRPr="005D34BA" w:rsidRDefault="00035755" w:rsidP="00B45771">
      <w:pPr>
        <w:spacing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45771" w:rsidRPr="00EA4034" w:rsidRDefault="00B45771" w:rsidP="004E276C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403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4034">
        <w:rPr>
          <w:rFonts w:ascii="Times New Roman" w:hAnsi="Times New Roman" w:cs="Times New Roman"/>
          <w:b/>
          <w:sz w:val="26"/>
          <w:szCs w:val="26"/>
        </w:rPr>
        <w:t>Тема</w:t>
      </w:r>
      <w:r w:rsidR="00EA4034">
        <w:rPr>
          <w:rFonts w:ascii="Times New Roman" w:hAnsi="Times New Roman" w:cs="Times New Roman"/>
          <w:sz w:val="26"/>
          <w:szCs w:val="26"/>
        </w:rPr>
        <w:t xml:space="preserve">: </w:t>
      </w:r>
      <w:r w:rsidR="00EA4034" w:rsidRPr="00EA4034">
        <w:rPr>
          <w:rFonts w:ascii="Times New Roman" w:hAnsi="Times New Roman" w:cs="Times New Roman"/>
          <w:sz w:val="26"/>
          <w:szCs w:val="26"/>
        </w:rPr>
        <w:t>О новых санитарных правилах для образовательных организаций, реализующих программы дошкольного образования</w:t>
      </w:r>
      <w:r w:rsidR="00EA4034">
        <w:rPr>
          <w:rFonts w:ascii="Times New Roman" w:hAnsi="Times New Roman" w:cs="Times New Roman"/>
          <w:sz w:val="26"/>
          <w:szCs w:val="26"/>
        </w:rPr>
        <w:t>.</w:t>
      </w:r>
    </w:p>
    <w:p w:rsidR="00B45771" w:rsidRPr="005D34BA" w:rsidRDefault="00B45771" w:rsidP="004E276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sz w:val="26"/>
          <w:szCs w:val="26"/>
        </w:rPr>
        <w:t xml:space="preserve">      </w:t>
      </w:r>
      <w:r w:rsidRPr="005D34BA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="0092069E" w:rsidRPr="005D34B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7C6C13">
        <w:rPr>
          <w:rFonts w:ascii="Times New Roman" w:hAnsi="Times New Roman" w:cs="Times New Roman"/>
          <w:bCs/>
          <w:sz w:val="26"/>
          <w:szCs w:val="26"/>
        </w:rPr>
        <w:t>20.01. 2021</w:t>
      </w:r>
      <w:r w:rsidRPr="005D34BA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5D34BA">
        <w:rPr>
          <w:rFonts w:ascii="Times New Roman" w:hAnsi="Times New Roman" w:cs="Times New Roman"/>
          <w:bCs/>
          <w:sz w:val="26"/>
          <w:szCs w:val="26"/>
        </w:rPr>
        <w:tab/>
      </w:r>
    </w:p>
    <w:p w:rsidR="00B45771" w:rsidRPr="005D34BA" w:rsidRDefault="00B45771" w:rsidP="004E276C">
      <w:pPr>
        <w:pStyle w:val="2"/>
        <w:tabs>
          <w:tab w:val="left" w:pos="360"/>
        </w:tabs>
        <w:jc w:val="both"/>
        <w:rPr>
          <w:sz w:val="26"/>
          <w:szCs w:val="26"/>
        </w:rPr>
      </w:pPr>
      <w:r w:rsidRPr="005D34BA">
        <w:rPr>
          <w:sz w:val="26"/>
          <w:szCs w:val="26"/>
        </w:rPr>
        <w:t xml:space="preserve">      </w:t>
      </w:r>
      <w:r w:rsidRPr="005D34BA">
        <w:rPr>
          <w:b/>
          <w:sz w:val="26"/>
          <w:szCs w:val="26"/>
        </w:rPr>
        <w:t>Место проведения</w:t>
      </w:r>
      <w:r w:rsidRPr="005D34BA">
        <w:rPr>
          <w:sz w:val="26"/>
          <w:szCs w:val="26"/>
        </w:rPr>
        <w:t xml:space="preserve">: </w:t>
      </w:r>
      <w:proofErr w:type="gramStart"/>
      <w:r w:rsidR="00A75377">
        <w:rPr>
          <w:sz w:val="26"/>
          <w:szCs w:val="26"/>
        </w:rPr>
        <w:t xml:space="preserve">студии </w:t>
      </w:r>
      <w:r w:rsidR="007C2764" w:rsidRPr="005D34BA">
        <w:rPr>
          <w:sz w:val="26"/>
          <w:szCs w:val="26"/>
        </w:rPr>
        <w:t xml:space="preserve"> ОО</w:t>
      </w:r>
      <w:proofErr w:type="gramEnd"/>
      <w:r w:rsidR="007C2764" w:rsidRPr="005D34BA">
        <w:rPr>
          <w:sz w:val="26"/>
          <w:szCs w:val="26"/>
        </w:rPr>
        <w:t>;</w:t>
      </w:r>
      <w:r w:rsidR="00EA4034">
        <w:rPr>
          <w:sz w:val="26"/>
          <w:szCs w:val="26"/>
        </w:rPr>
        <w:t xml:space="preserve"> </w:t>
      </w:r>
      <w:r w:rsidR="007C2764" w:rsidRPr="005D34BA">
        <w:rPr>
          <w:sz w:val="26"/>
          <w:szCs w:val="26"/>
        </w:rPr>
        <w:t xml:space="preserve">МКУ «ИМЦ» </w:t>
      </w:r>
    </w:p>
    <w:p w:rsidR="00B45771" w:rsidRPr="005D34BA" w:rsidRDefault="00B45771" w:rsidP="004E276C">
      <w:pPr>
        <w:pStyle w:val="2"/>
        <w:tabs>
          <w:tab w:val="left" w:pos="360"/>
        </w:tabs>
        <w:jc w:val="both"/>
        <w:rPr>
          <w:sz w:val="26"/>
          <w:szCs w:val="26"/>
        </w:rPr>
      </w:pPr>
      <w:r w:rsidRPr="005D34BA">
        <w:rPr>
          <w:sz w:val="26"/>
          <w:szCs w:val="26"/>
        </w:rPr>
        <w:t xml:space="preserve"> </w:t>
      </w:r>
      <w:r w:rsidR="007C2764" w:rsidRPr="005D34BA">
        <w:rPr>
          <w:sz w:val="26"/>
          <w:szCs w:val="26"/>
        </w:rPr>
        <w:t xml:space="preserve">     </w:t>
      </w:r>
      <w:r w:rsidRPr="005D34BA">
        <w:rPr>
          <w:b/>
          <w:sz w:val="26"/>
          <w:szCs w:val="26"/>
        </w:rPr>
        <w:t>Время работы</w:t>
      </w:r>
      <w:r w:rsidR="00BD1394" w:rsidRPr="005D34BA">
        <w:rPr>
          <w:sz w:val="26"/>
          <w:szCs w:val="26"/>
        </w:rPr>
        <w:t>: с 14</w:t>
      </w:r>
      <w:r w:rsidR="007C2764" w:rsidRPr="005D34BA">
        <w:rPr>
          <w:sz w:val="26"/>
          <w:szCs w:val="26"/>
        </w:rPr>
        <w:t>.00 до 1</w:t>
      </w:r>
      <w:r w:rsidR="00BD1394" w:rsidRPr="005D34BA">
        <w:rPr>
          <w:sz w:val="26"/>
          <w:szCs w:val="26"/>
        </w:rPr>
        <w:t>6.3</w:t>
      </w:r>
      <w:r w:rsidRPr="005D34BA">
        <w:rPr>
          <w:sz w:val="26"/>
          <w:szCs w:val="26"/>
        </w:rPr>
        <w:t>0</w:t>
      </w:r>
    </w:p>
    <w:p w:rsidR="00131E0C" w:rsidRPr="00131E0C" w:rsidRDefault="007C2764" w:rsidP="00131E0C">
      <w:pPr>
        <w:jc w:val="both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sz w:val="26"/>
          <w:szCs w:val="26"/>
        </w:rPr>
        <w:t xml:space="preserve">      </w:t>
      </w:r>
      <w:r w:rsidR="00B45771" w:rsidRPr="005D34BA">
        <w:rPr>
          <w:rFonts w:ascii="Times New Roman" w:hAnsi="Times New Roman" w:cs="Times New Roman"/>
          <w:b/>
          <w:sz w:val="26"/>
          <w:szCs w:val="26"/>
        </w:rPr>
        <w:t>Форма</w:t>
      </w:r>
      <w:r w:rsidRPr="005D34BA">
        <w:rPr>
          <w:rFonts w:ascii="Times New Roman" w:hAnsi="Times New Roman" w:cs="Times New Roman"/>
          <w:b/>
          <w:sz w:val="26"/>
          <w:szCs w:val="26"/>
        </w:rPr>
        <w:t>т</w:t>
      </w:r>
      <w:r w:rsidR="00B45771" w:rsidRPr="005D34BA">
        <w:rPr>
          <w:rFonts w:ascii="Times New Roman" w:hAnsi="Times New Roman" w:cs="Times New Roman"/>
          <w:b/>
          <w:sz w:val="26"/>
          <w:szCs w:val="26"/>
        </w:rPr>
        <w:t xml:space="preserve"> проведения:</w:t>
      </w:r>
      <w:r w:rsidR="00B45771" w:rsidRPr="005D34BA">
        <w:rPr>
          <w:rFonts w:ascii="Times New Roman" w:hAnsi="Times New Roman" w:cs="Times New Roman"/>
          <w:sz w:val="26"/>
          <w:szCs w:val="26"/>
        </w:rPr>
        <w:t xml:space="preserve"> </w:t>
      </w:r>
      <w:r w:rsidRPr="005D34BA">
        <w:rPr>
          <w:rFonts w:ascii="Times New Roman" w:eastAsia="Calibri" w:hAnsi="Times New Roman" w:cs="Times New Roman"/>
          <w:sz w:val="26"/>
          <w:szCs w:val="26"/>
        </w:rPr>
        <w:t>в</w:t>
      </w:r>
      <w:r w:rsidRPr="005D34BA">
        <w:rPr>
          <w:rFonts w:ascii="Times New Roman" w:hAnsi="Times New Roman" w:cs="Times New Roman"/>
          <w:sz w:val="26"/>
          <w:szCs w:val="26"/>
        </w:rPr>
        <w:t>идеоконференцсвязь (</w:t>
      </w:r>
      <w:r w:rsidRPr="005D34BA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5D34BA">
        <w:rPr>
          <w:rFonts w:ascii="Times New Roman" w:hAnsi="Times New Roman" w:cs="Times New Roman"/>
          <w:sz w:val="26"/>
          <w:szCs w:val="26"/>
        </w:rPr>
        <w:t>).</w:t>
      </w:r>
    </w:p>
    <w:p w:rsidR="00131E0C" w:rsidRPr="00131E0C" w:rsidRDefault="00131E0C" w:rsidP="00131E0C">
      <w:pPr>
        <w:tabs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1. Вступительное слово </w:t>
      </w:r>
    </w:p>
    <w:p w:rsidR="00131E0C" w:rsidRPr="00131E0C" w:rsidRDefault="00131E0C" w:rsidP="00131E0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Валерий Валентинович </w:t>
      </w:r>
      <w:proofErr w:type="spellStart"/>
      <w:r w:rsidRPr="00131E0C">
        <w:rPr>
          <w:rFonts w:ascii="Times New Roman" w:eastAsia="Calibri" w:hAnsi="Times New Roman" w:cs="Times New Roman"/>
          <w:i/>
          <w:sz w:val="26"/>
          <w:szCs w:val="26"/>
        </w:rPr>
        <w:t>Лупырь</w:t>
      </w:r>
      <w:proofErr w:type="spellEnd"/>
      <w:r w:rsidRPr="00131E0C">
        <w:rPr>
          <w:rFonts w:ascii="Times New Roman" w:eastAsia="Calibri" w:hAnsi="Times New Roman" w:cs="Times New Roman"/>
          <w:i/>
          <w:sz w:val="26"/>
          <w:szCs w:val="26"/>
        </w:rPr>
        <w:t>, заместитель директора департамента образования и молодёжной политики администрации Сургутского района</w:t>
      </w:r>
      <w:r w:rsidRPr="00131E0C">
        <w:rPr>
          <w:rFonts w:ascii="Times New Roman" w:hAnsi="Times New Roman" w:cs="Times New Roman"/>
          <w:i/>
          <w:sz w:val="26"/>
          <w:szCs w:val="26"/>
        </w:rPr>
        <w:t>.</w:t>
      </w: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31E0C" w:rsidRPr="00131E0C" w:rsidRDefault="00131E0C" w:rsidP="00131E0C">
      <w:pPr>
        <w:widowControl w:val="0"/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2.  </w:t>
      </w:r>
      <w:r w:rsidRPr="00131E0C">
        <w:rPr>
          <w:rFonts w:ascii="Times New Roman" w:hAnsi="Times New Roman" w:cs="Times New Roman"/>
          <w:sz w:val="26"/>
          <w:szCs w:val="26"/>
        </w:rPr>
        <w:t xml:space="preserve">О новых санитарных правилах для образовательных организаций, реализующих программы дошкольного образования. </w:t>
      </w:r>
    </w:p>
    <w:p w:rsidR="00131E0C" w:rsidRPr="00131E0C" w:rsidRDefault="00131E0C" w:rsidP="00131E0C">
      <w:pPr>
        <w:widowControl w:val="0"/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Светлана Ивановна Андрийченко, заместитель начальника отдела </w:t>
      </w:r>
      <w:r w:rsidRPr="00131E0C">
        <w:rPr>
          <w:rFonts w:ascii="Times New Roman" w:hAnsi="Times New Roman" w:cs="Times New Roman"/>
          <w:i/>
          <w:sz w:val="26"/>
          <w:szCs w:val="26"/>
          <w:lang w:bidi="ru-RU"/>
        </w:rPr>
        <w:t>организации общего образования</w:t>
      </w: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 департамента образования и молодёжной политики администрации Сургутского района.</w:t>
      </w:r>
    </w:p>
    <w:p w:rsidR="00131E0C" w:rsidRPr="00131E0C" w:rsidRDefault="00131E0C" w:rsidP="00131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      2.1.  Сравнительный анализ санитарных правил, действующих до 31.12.2020 года                           и вступивших в действие с 01.01.2021 года.</w:t>
      </w:r>
    </w:p>
    <w:p w:rsidR="00131E0C" w:rsidRPr="00131E0C" w:rsidRDefault="00131E0C" w:rsidP="00131E0C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     Наталья Георгиевна Кондрашова, заведующий МБДОУ д/с «Белочка»</w:t>
      </w:r>
      <w:r w:rsidRPr="00131E0C">
        <w:rPr>
          <w:rFonts w:ascii="Times New Roman" w:hAnsi="Times New Roman" w:cs="Times New Roman"/>
          <w:i/>
          <w:sz w:val="26"/>
          <w:szCs w:val="26"/>
        </w:rPr>
        <w:t>.</w:t>
      </w:r>
    </w:p>
    <w:p w:rsidR="00131E0C" w:rsidRPr="00131E0C" w:rsidRDefault="00131E0C" w:rsidP="00131E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E0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31E0C">
        <w:rPr>
          <w:rFonts w:ascii="Times New Roman" w:hAnsi="Times New Roman" w:cs="Times New Roman"/>
          <w:sz w:val="26"/>
          <w:szCs w:val="26"/>
        </w:rPr>
        <w:t>2.2. Актуализация системы локальных актов образовательных организаций в связи                    с обновлением федерального законодательства в части санитарных норм и правил.</w:t>
      </w:r>
    </w:p>
    <w:p w:rsidR="00131E0C" w:rsidRPr="00131E0C" w:rsidRDefault="00131E0C" w:rsidP="00131E0C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31E0C">
        <w:rPr>
          <w:rFonts w:ascii="Times New Roman" w:hAnsi="Times New Roman" w:cs="Times New Roman"/>
          <w:sz w:val="26"/>
          <w:szCs w:val="26"/>
        </w:rPr>
        <w:t xml:space="preserve">     </w:t>
      </w:r>
      <w:r w:rsidRPr="00131E0C">
        <w:rPr>
          <w:rFonts w:ascii="Times New Roman" w:hAnsi="Times New Roman" w:cs="Times New Roman"/>
          <w:i/>
          <w:sz w:val="26"/>
          <w:szCs w:val="26"/>
        </w:rPr>
        <w:t xml:space="preserve">Ирина Константиновна Шибаева, </w:t>
      </w:r>
      <w:r w:rsidR="00A11888">
        <w:rPr>
          <w:rFonts w:ascii="Times New Roman" w:eastAsia="Calibri" w:hAnsi="Times New Roman" w:cs="Times New Roman"/>
          <w:i/>
          <w:sz w:val="26"/>
          <w:szCs w:val="26"/>
        </w:rPr>
        <w:t>заведующий МА</w:t>
      </w:r>
      <w:r w:rsidRPr="00131E0C">
        <w:rPr>
          <w:rFonts w:ascii="Times New Roman" w:eastAsia="Calibri" w:hAnsi="Times New Roman" w:cs="Times New Roman"/>
          <w:i/>
          <w:sz w:val="26"/>
          <w:szCs w:val="26"/>
        </w:rPr>
        <w:t>ДОУ ЦРР-д/с «Сибирячок» (г.Лянтор)</w:t>
      </w:r>
      <w:r w:rsidRPr="00131E0C">
        <w:rPr>
          <w:rFonts w:ascii="Times New Roman" w:hAnsi="Times New Roman" w:cs="Times New Roman"/>
          <w:i/>
          <w:sz w:val="26"/>
          <w:szCs w:val="26"/>
        </w:rPr>
        <w:t>.</w:t>
      </w:r>
    </w:p>
    <w:p w:rsidR="00131E0C" w:rsidRPr="00131E0C" w:rsidRDefault="00131E0C" w:rsidP="00131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      2.3. Система контроля за профессиональными компетенциями педагогов                                  и сотрудников на предмет оценки уровня владения </w:t>
      </w:r>
      <w:r w:rsidRPr="00131E0C">
        <w:rPr>
          <w:rFonts w:ascii="Times New Roman" w:hAnsi="Times New Roman" w:cs="Times New Roman"/>
          <w:sz w:val="26"/>
          <w:szCs w:val="26"/>
        </w:rPr>
        <w:t xml:space="preserve">санитарными правилами: </w:t>
      </w:r>
      <w:r w:rsidRPr="00131E0C">
        <w:rPr>
          <w:rFonts w:ascii="Times New Roman" w:hAnsi="Times New Roman" w:cs="Times New Roman"/>
          <w:sz w:val="26"/>
          <w:szCs w:val="26"/>
        </w:rPr>
        <w:lastRenderedPageBreak/>
        <w:t>предельная наполняемость групп; распределение детей для занятий физической культурой; организация питания</w:t>
      </w:r>
      <w:r w:rsidRPr="00131E0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1E0C" w:rsidRPr="00131E0C" w:rsidRDefault="00131E0C" w:rsidP="00131E0C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1E0C">
        <w:rPr>
          <w:rFonts w:ascii="Times New Roman" w:eastAsia="Calibri" w:hAnsi="Times New Roman" w:cs="Times New Roman"/>
          <w:i/>
          <w:sz w:val="26"/>
          <w:szCs w:val="26"/>
        </w:rPr>
        <w:t>Елена Ивановна Себельдина, заведующий МБДОУ ЦРР-д/с «Танюша»</w:t>
      </w:r>
      <w:r w:rsidRPr="00131E0C">
        <w:rPr>
          <w:rFonts w:ascii="Times New Roman" w:hAnsi="Times New Roman" w:cs="Times New Roman"/>
          <w:i/>
          <w:sz w:val="26"/>
          <w:szCs w:val="26"/>
        </w:rPr>
        <w:t>.</w:t>
      </w:r>
    </w:p>
    <w:p w:rsidR="00131E0C" w:rsidRPr="00131E0C" w:rsidRDefault="00131E0C" w:rsidP="00131E0C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31E0C">
        <w:rPr>
          <w:rFonts w:ascii="Times New Roman" w:eastAsia="Calibri" w:hAnsi="Times New Roman" w:cs="Times New Roman"/>
          <w:i/>
          <w:sz w:val="26"/>
          <w:szCs w:val="26"/>
        </w:rPr>
        <w:t>Светлана Александровна Старинова, заведующий МБДОУ ЦРР- д/с «Золотая рыбка».</w:t>
      </w:r>
    </w:p>
    <w:p w:rsidR="00131E0C" w:rsidRPr="00131E0C" w:rsidRDefault="00131E0C" w:rsidP="00131E0C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Марина Анатольевна Трофимова, заместитель заведующего МБДОУ д/с «Светлячок». </w:t>
      </w:r>
    </w:p>
    <w:p w:rsidR="00131E0C" w:rsidRPr="00131E0C" w:rsidRDefault="00131E0C" w:rsidP="00131E0C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     2.4.  О соблюдении требований по предельной наполняемости гру</w:t>
      </w:r>
      <w:r w:rsidR="000C7760">
        <w:rPr>
          <w:rFonts w:ascii="Times New Roman" w:eastAsia="Calibri" w:hAnsi="Times New Roman" w:cs="Times New Roman"/>
          <w:sz w:val="26"/>
          <w:szCs w:val="26"/>
        </w:rPr>
        <w:t xml:space="preserve">пп в зависимости </w:t>
      </w: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от направленности группы (аналитический срез). </w:t>
      </w:r>
    </w:p>
    <w:p w:rsidR="00131E0C" w:rsidRPr="00131E0C" w:rsidRDefault="00131E0C" w:rsidP="00131E0C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            Заместители руководителей </w:t>
      </w:r>
      <w:r w:rsidRPr="00131E0C">
        <w:rPr>
          <w:rFonts w:ascii="Times New Roman" w:hAnsi="Times New Roman" w:cs="Times New Roman"/>
          <w:i/>
          <w:sz w:val="26"/>
          <w:szCs w:val="26"/>
        </w:rPr>
        <w:t>образовательных организаций, реализующих программы дошкольного образования.</w:t>
      </w:r>
    </w:p>
    <w:p w:rsidR="00131E0C" w:rsidRPr="00131E0C" w:rsidRDefault="00131E0C" w:rsidP="00131E0C">
      <w:pPr>
        <w:widowControl w:val="0"/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31E0C">
        <w:rPr>
          <w:rFonts w:ascii="Times New Roman" w:hAnsi="Times New Roman" w:cs="Times New Roman"/>
          <w:sz w:val="26"/>
          <w:szCs w:val="26"/>
          <w:lang w:bidi="ru-RU"/>
        </w:rPr>
        <w:t xml:space="preserve">3.  Разное </w:t>
      </w:r>
    </w:p>
    <w:p w:rsidR="00131E0C" w:rsidRPr="00131E0C" w:rsidRDefault="00131E0C" w:rsidP="00131E0C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31E0C">
        <w:rPr>
          <w:rFonts w:ascii="Times New Roman" w:hAnsi="Times New Roman" w:cs="Times New Roman"/>
          <w:i/>
          <w:sz w:val="26"/>
          <w:szCs w:val="26"/>
          <w:lang w:bidi="ru-RU"/>
        </w:rPr>
        <w:tab/>
      </w: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Светлана Ивановна Андрийченко, заместитель начальника отдела </w:t>
      </w:r>
      <w:r w:rsidRPr="00131E0C">
        <w:rPr>
          <w:rFonts w:ascii="Times New Roman" w:hAnsi="Times New Roman" w:cs="Times New Roman"/>
          <w:i/>
          <w:sz w:val="26"/>
          <w:szCs w:val="26"/>
          <w:lang w:bidi="ru-RU"/>
        </w:rPr>
        <w:t>организации общего образования</w:t>
      </w: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 департамента образования и молодёжной политики администрации Сургутского района</w:t>
      </w:r>
      <w:r w:rsidRPr="00131E0C">
        <w:rPr>
          <w:rFonts w:ascii="Times New Roman" w:hAnsi="Times New Roman" w:cs="Times New Roman"/>
          <w:i/>
          <w:sz w:val="26"/>
          <w:szCs w:val="26"/>
        </w:rPr>
        <w:t>.</w:t>
      </w:r>
      <w:r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31E0C" w:rsidRPr="00131E0C" w:rsidRDefault="00131E0C" w:rsidP="00131E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1E0C" w:rsidRPr="005D34BA" w:rsidRDefault="00B45771" w:rsidP="00131E0C">
      <w:pPr>
        <w:rPr>
          <w:rFonts w:ascii="Times New Roman" w:hAnsi="Times New Roman" w:cs="Times New Roman"/>
          <w:b/>
          <w:sz w:val="26"/>
          <w:szCs w:val="26"/>
        </w:rPr>
      </w:pPr>
      <w:r w:rsidRPr="005D34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31E0C" w:rsidRPr="005D34BA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131E0C" w:rsidRDefault="00131E0C" w:rsidP="00131E0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b/>
          <w:i/>
          <w:sz w:val="26"/>
          <w:szCs w:val="26"/>
        </w:rPr>
        <w:t xml:space="preserve">Андрийченко Светлану Ивановну, заместителя начальника отдела организации общего образования департамента образования и молодёжной политики администрации Сургутского района, </w:t>
      </w:r>
      <w:r w:rsidRPr="005D34BA">
        <w:rPr>
          <w:rFonts w:ascii="Times New Roman" w:hAnsi="Times New Roman" w:cs="Times New Roman"/>
          <w:sz w:val="26"/>
          <w:szCs w:val="26"/>
        </w:rPr>
        <w:t xml:space="preserve">которая открыла совещание и сообщила о формате проведения совещания, регламенте, основных целях проведения совещания.  </w:t>
      </w:r>
    </w:p>
    <w:p w:rsidR="00B86511" w:rsidRPr="00131E0C" w:rsidRDefault="00EA4034" w:rsidP="00131E0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31E0C">
        <w:rPr>
          <w:rFonts w:ascii="Times New Roman" w:hAnsi="Times New Roman" w:cs="Times New Roman"/>
          <w:b/>
          <w:i/>
          <w:sz w:val="26"/>
          <w:szCs w:val="26"/>
        </w:rPr>
        <w:t>Андрийченко Светлана Ивановна, заместитель начальника отдела организации общего образования департамента образования и молодёжной политики администрации Сургутского района</w:t>
      </w:r>
      <w:r w:rsidRPr="00131E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31E0C">
        <w:rPr>
          <w:rFonts w:ascii="Times New Roman" w:hAnsi="Times New Roman" w:cs="Times New Roman"/>
          <w:sz w:val="26"/>
          <w:szCs w:val="26"/>
        </w:rPr>
        <w:t xml:space="preserve">актуализировала информацию о </w:t>
      </w:r>
      <w:r w:rsidR="00131E0C">
        <w:rPr>
          <w:rFonts w:ascii="Times New Roman" w:hAnsi="Times New Roman" w:cs="Times New Roman"/>
          <w:sz w:val="26"/>
          <w:szCs w:val="26"/>
        </w:rPr>
        <w:t xml:space="preserve">том, что </w:t>
      </w:r>
      <w:r w:rsidR="00B86511" w:rsidRPr="00131E0C">
        <w:rPr>
          <w:rFonts w:ascii="Times New Roman" w:hAnsi="Times New Roman" w:cs="Times New Roman"/>
          <w:sz w:val="26"/>
          <w:szCs w:val="26"/>
        </w:rPr>
        <w:t xml:space="preserve">с </w:t>
      </w:r>
      <w:r w:rsidR="00236BB2" w:rsidRPr="00131E0C">
        <w:rPr>
          <w:rFonts w:ascii="Times New Roman" w:hAnsi="Times New Roman" w:cs="Times New Roman"/>
          <w:sz w:val="26"/>
          <w:szCs w:val="26"/>
        </w:rPr>
        <w:t xml:space="preserve">01.01.2021 </w:t>
      </w:r>
      <w:r w:rsidR="00B86511" w:rsidRPr="00131E0C">
        <w:rPr>
          <w:rFonts w:ascii="Times New Roman" w:eastAsia="Times New Roman" w:hAnsi="Times New Roman" w:cs="Times New Roman"/>
          <w:bCs/>
          <w:color w:val="222222"/>
          <w:spacing w:val="-6"/>
          <w:kern w:val="36"/>
          <w:sz w:val="26"/>
          <w:szCs w:val="26"/>
          <w:lang w:eastAsia="ru-RU"/>
        </w:rPr>
        <w:t>вступили в силу новые санитарные правила для школ и детских садов</w:t>
      </w:r>
      <w:r w:rsidR="00B86511" w:rsidRPr="00131E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proofErr w:type="spellStart"/>
      <w:r w:rsidR="00B86511" w:rsidRPr="00131E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Роспотребнадзор</w:t>
      </w:r>
      <w:proofErr w:type="spellEnd"/>
      <w:r w:rsidR="00B86511" w:rsidRPr="00131E0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разработал документ, который заменяет 14 СанПиН для организаций, связанных с воспитанием, обучением и оздоровлением детей. Правила будут действовать 6 лет. </w:t>
      </w:r>
    </w:p>
    <w:p w:rsidR="00B86511" w:rsidRPr="00B86511" w:rsidRDefault="00B86511" w:rsidP="00131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</w:t>
      </w: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Новые санитарные правила действуют для всех организаций, которые ведут образовательную деятельность, оказывают услуги по присмотру и уходу, организуют массовые мероприятия с участием детей. В том числе документ регулирует работу лагерей, семейных групп детского сада, детских уголков в торговых центрах и других общественных местах, перевозку детей на ж/д транспорте.</w:t>
      </w:r>
    </w:p>
    <w:p w:rsidR="00B86511" w:rsidRPr="00B86511" w:rsidRDefault="00131E0C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</w:t>
      </w:r>
      <w:r w:rsidR="00B86511"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Многие нормы повторятся из предыдущих СанПиН. Некоторые – стали общими для всех. Например, установили требования к перевозке дошкольников – такие же, как и для учеников. Запретили делать ремонт в присутствии детей. Ранее подобная норма была только в СанПиН детского сада.</w:t>
      </w:r>
    </w:p>
    <w:p w:rsidR="00B86511" w:rsidRPr="00B86511" w:rsidRDefault="00B86511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Некоторые положения дублируют СанПиН общественного питания населения – требования к помещениям пищеблока, столовой, организации питьевого режима. При этом добавили, что площадь столовой должна быть такой, чтобы все ученики успели поесть за три перемены, а в новых зданиях – за две. При обеденном зале также надо установить умывальники из расчета один кран на 20 посадочных мест.</w:t>
      </w:r>
    </w:p>
    <w:p w:rsidR="00B86511" w:rsidRPr="00B86511" w:rsidRDefault="00B86511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Чтобы предотвратить возникновение и распространение заболеваний, образовательные организации должны помимо общих санитарных норм:</w:t>
      </w:r>
    </w:p>
    <w:p w:rsidR="00B86511" w:rsidRPr="00B86511" w:rsidRDefault="00B86511" w:rsidP="00B8651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распределять детей на занятиях физкультурой в зависимости от медицинской группы;</w:t>
      </w:r>
    </w:p>
    <w:p w:rsidR="00B86511" w:rsidRPr="00B86511" w:rsidRDefault="00B86511" w:rsidP="00B8651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вести документирование и контроль за занятиями по физкультуре;</w:t>
      </w:r>
    </w:p>
    <w:p w:rsidR="00B86511" w:rsidRPr="00B86511" w:rsidRDefault="00B86511" w:rsidP="00B8651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контролировать информацию о случаях заболеваний и обращений за медпомощью в семьях детей и работников.</w:t>
      </w:r>
    </w:p>
    <w:p w:rsidR="00B86511" w:rsidRPr="00B86511" w:rsidRDefault="00B86511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Школам разрешили вводить вторую смену, если есть классы с углубленным изучением предметов. При этом ограничили ее продолжительность – до 19 часов вечера.</w:t>
      </w:r>
    </w:p>
    <w:p w:rsidR="00B86511" w:rsidRPr="00B86511" w:rsidRDefault="00B86511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Установили минимальный срок каникул – 7 дней. До этого школы сами определяли их продолжительность.</w:t>
      </w:r>
    </w:p>
    <w:p w:rsidR="00B86511" w:rsidRPr="00B86511" w:rsidRDefault="00B86511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Облегченными днями теперь должны быть среда или четверг, а не пятница – как было раньше. Между уроками и внеурочными занятиями теперь надо делать перерыв – 30 минут. Исключение предусмотрели только для детей с ОВЗ, если они занимаются по индивидуальной программе развития.</w:t>
      </w:r>
    </w:p>
    <w:p w:rsidR="00B86511" w:rsidRPr="00B86511" w:rsidRDefault="00B86511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Ввели отдельный пункт о дистанционном обучении и электронных средствах. Запретили использовать средства мобильной связи для обучения и применять больше двух электронных устройств одновременно. Также запретили использовать мониторы с электронно-лучевой трубкой. Если дети начальных классов работают с ноутбуком, должны подключать дополнительную клавиатуру.</w:t>
      </w:r>
    </w:p>
    <w:p w:rsidR="00B86511" w:rsidRPr="00B86511" w:rsidRDefault="00B86511" w:rsidP="00B8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Новые санитарные правила часто отсылают к гигиеническим нормативам. </w:t>
      </w:r>
      <w:proofErr w:type="spellStart"/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Роспотребнадзор</w:t>
      </w:r>
      <w:proofErr w:type="spellEnd"/>
      <w:r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должен их принять, чтобы установить количественные показатели для условий обучения и воспитания детей. Например, нормативы должны установить требования к электронным средствам обучения и кабинетам информатики, книжной продукции и одежде учащихся, песку в песочницах, а также параметры микроклимата и уровни освещения.</w:t>
      </w:r>
    </w:p>
    <w:p w:rsidR="00BD1394" w:rsidRPr="00131E0C" w:rsidRDefault="00131E0C" w:rsidP="00131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3.</w:t>
      </w:r>
      <w:r w:rsidR="00BD1394" w:rsidRPr="00B865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6511" w:rsidRPr="00B865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6511" w:rsidRPr="00131E0C">
        <w:rPr>
          <w:rFonts w:ascii="Times New Roman" w:eastAsia="Calibri" w:hAnsi="Times New Roman" w:cs="Times New Roman"/>
          <w:b/>
          <w:i/>
          <w:sz w:val="26"/>
          <w:szCs w:val="26"/>
        </w:rPr>
        <w:t>Наталью Георгиевну Кондрашову, заведующего МБДОУ д/с «</w:t>
      </w:r>
      <w:proofErr w:type="gramStart"/>
      <w:r w:rsidR="00B86511" w:rsidRPr="00131E0C">
        <w:rPr>
          <w:rFonts w:ascii="Times New Roman" w:eastAsia="Calibri" w:hAnsi="Times New Roman" w:cs="Times New Roman"/>
          <w:b/>
          <w:i/>
          <w:sz w:val="26"/>
          <w:szCs w:val="26"/>
        </w:rPr>
        <w:t>Белочка»</w:t>
      </w:r>
      <w:r w:rsidR="00B86511" w:rsidRPr="00B865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6BB2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 w:rsidR="00236BB2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="00B86511" w:rsidRPr="00131E0C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B86511" w:rsidRPr="00131E0C">
        <w:rPr>
          <w:rFonts w:ascii="Times New Roman" w:eastAsia="Calibri" w:hAnsi="Times New Roman" w:cs="Times New Roman"/>
          <w:i/>
          <w:sz w:val="26"/>
          <w:szCs w:val="26"/>
        </w:rPr>
        <w:t>сравнительном анализе санитарных правил, действующих до 31.12.2020 года                           и вступивших в действие с 01.01.2021 года</w:t>
      </w:r>
      <w:r w:rsidR="00B86511">
        <w:rPr>
          <w:rFonts w:ascii="Times New Roman" w:eastAsia="Calibri" w:hAnsi="Times New Roman" w:cs="Times New Roman"/>
          <w:sz w:val="26"/>
          <w:szCs w:val="26"/>
        </w:rPr>
        <w:t xml:space="preserve"> (выступление и презентация прилагаются).</w:t>
      </w:r>
      <w:r w:rsidR="00236BB2">
        <w:rPr>
          <w:rFonts w:ascii="Times New Roman" w:eastAsia="Calibri" w:hAnsi="Times New Roman" w:cs="Times New Roman"/>
          <w:sz w:val="26"/>
          <w:szCs w:val="26"/>
        </w:rPr>
        <w:t xml:space="preserve"> Наталья Георгиевна представила подробный сравнительный анализ, обратив внимание на тот факт, что вступившие в силу новые санитарные правила являются общим документом для   </w:t>
      </w:r>
      <w:r w:rsidR="00236BB2" w:rsidRPr="00B8651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всех организаций, которые ведут образовательную деятельность, оказывают услуги по присмотру и уходу, организуют массовые мероприятия с участием детей</w:t>
      </w:r>
      <w:r w:rsidR="00236BB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поэтому отдельных санитарных правил для школ, детских садов теперь не предусмотрено.</w:t>
      </w:r>
      <w:r w:rsidR="00B8651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E9539F" w:rsidRDefault="00131E0C" w:rsidP="00E9539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1E0C">
        <w:rPr>
          <w:rFonts w:ascii="Times New Roman" w:eastAsia="Calibri" w:hAnsi="Times New Roman" w:cs="Times New Roman"/>
          <w:b/>
          <w:sz w:val="26"/>
          <w:szCs w:val="26"/>
        </w:rPr>
        <w:t xml:space="preserve">     4. </w:t>
      </w:r>
      <w:r w:rsidR="00013C43" w:rsidRPr="00131E0C">
        <w:rPr>
          <w:rFonts w:ascii="Times New Roman" w:hAnsi="Times New Roman" w:cs="Times New Roman"/>
          <w:b/>
          <w:i/>
          <w:sz w:val="26"/>
          <w:szCs w:val="26"/>
        </w:rPr>
        <w:t xml:space="preserve">Ирину Константиновну Шибаеву, </w:t>
      </w:r>
      <w:r w:rsidR="00013C43" w:rsidRPr="00131E0C">
        <w:rPr>
          <w:rFonts w:ascii="Times New Roman" w:eastAsia="Calibri" w:hAnsi="Times New Roman" w:cs="Times New Roman"/>
          <w:b/>
          <w:i/>
          <w:sz w:val="26"/>
          <w:szCs w:val="26"/>
        </w:rPr>
        <w:t>заведующего МБДОУ ЦРР-д/с «Сибирячок» (г.Лянтор)</w:t>
      </w:r>
      <w:r w:rsidR="00013C4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13C43" w:rsidRPr="00131E0C">
        <w:rPr>
          <w:rFonts w:ascii="Times New Roman" w:eastAsia="Calibri" w:hAnsi="Times New Roman" w:cs="Times New Roman"/>
          <w:i/>
          <w:sz w:val="26"/>
          <w:szCs w:val="26"/>
        </w:rPr>
        <w:t xml:space="preserve">об </w:t>
      </w:r>
      <w:r w:rsidR="00013C43" w:rsidRPr="00131E0C">
        <w:rPr>
          <w:rFonts w:ascii="Times New Roman" w:hAnsi="Times New Roman" w:cs="Times New Roman"/>
          <w:i/>
          <w:sz w:val="26"/>
          <w:szCs w:val="26"/>
        </w:rPr>
        <w:t>актуализации системы локальных актов образовательных организаций в связи с обновлением федерального законодательства в части санитарных норм и правил.</w:t>
      </w:r>
      <w:r w:rsidR="00C65736">
        <w:rPr>
          <w:rFonts w:ascii="Times New Roman" w:hAnsi="Times New Roman" w:cs="Times New Roman"/>
          <w:sz w:val="26"/>
          <w:szCs w:val="26"/>
        </w:rPr>
        <w:t xml:space="preserve"> Ирина Константиновна обратила внимание на то, что </w:t>
      </w:r>
      <w:r w:rsidR="00E9539F">
        <w:rPr>
          <w:rFonts w:ascii="Times New Roman" w:hAnsi="Times New Roman" w:cs="Times New Roman"/>
          <w:sz w:val="26"/>
          <w:szCs w:val="26"/>
        </w:rPr>
        <w:t>в каждой образовательной организации должна быть разработана «дорожная карта</w:t>
      </w:r>
      <w:r w:rsidR="00E9539F" w:rsidRPr="00E9539F">
        <w:rPr>
          <w:rFonts w:ascii="Times New Roman" w:hAnsi="Times New Roman" w:cs="Times New Roman"/>
          <w:sz w:val="26"/>
          <w:szCs w:val="26"/>
        </w:rPr>
        <w:t xml:space="preserve">» </w:t>
      </w:r>
      <w:r w:rsidR="00E9539F" w:rsidRPr="00E9539F">
        <w:rPr>
          <w:rFonts w:ascii="Times New Roman" w:hAnsi="Times New Roman" w:cs="Times New Roman"/>
          <w:bCs/>
          <w:sz w:val="26"/>
          <w:szCs w:val="26"/>
        </w:rPr>
        <w:t xml:space="preserve">по реализации </w:t>
      </w:r>
      <w:r w:rsidR="00E9539F">
        <w:rPr>
          <w:rFonts w:ascii="Times New Roman" w:hAnsi="Times New Roman" w:cs="Times New Roman"/>
          <w:bCs/>
          <w:sz w:val="26"/>
          <w:szCs w:val="26"/>
        </w:rPr>
        <w:t xml:space="preserve">и выполнению </w:t>
      </w:r>
      <w:r w:rsidR="00E9539F" w:rsidRPr="00E9539F">
        <w:rPr>
          <w:rFonts w:ascii="Times New Roman" w:hAnsi="Times New Roman" w:cs="Times New Roman"/>
          <w:bCs/>
          <w:sz w:val="26"/>
          <w:szCs w:val="26"/>
        </w:rPr>
        <w:t>но</w:t>
      </w:r>
      <w:r w:rsidR="00E9539F">
        <w:rPr>
          <w:rFonts w:ascii="Times New Roman" w:hAnsi="Times New Roman" w:cs="Times New Roman"/>
          <w:bCs/>
          <w:sz w:val="26"/>
          <w:szCs w:val="26"/>
        </w:rPr>
        <w:t xml:space="preserve">вых федеральных законодательных </w:t>
      </w:r>
      <w:r w:rsidR="00E9539F" w:rsidRPr="00E9539F">
        <w:rPr>
          <w:rFonts w:ascii="Times New Roman" w:hAnsi="Times New Roman" w:cs="Times New Roman"/>
          <w:bCs/>
          <w:sz w:val="26"/>
          <w:szCs w:val="26"/>
        </w:rPr>
        <w:t>санитарных норм и правил на 2021 год</w:t>
      </w:r>
      <w:r w:rsidR="00E9539F">
        <w:rPr>
          <w:rFonts w:ascii="Times New Roman" w:hAnsi="Times New Roman" w:cs="Times New Roman"/>
          <w:bCs/>
          <w:sz w:val="26"/>
          <w:szCs w:val="26"/>
        </w:rPr>
        <w:t xml:space="preserve"> с целью системного подхода и во избежание неточностей в ссылках на документы, которые утратили силу.</w:t>
      </w:r>
      <w:r>
        <w:rPr>
          <w:rFonts w:ascii="Times New Roman" w:hAnsi="Times New Roman" w:cs="Times New Roman"/>
          <w:bCs/>
          <w:sz w:val="26"/>
          <w:szCs w:val="26"/>
        </w:rPr>
        <w:t xml:space="preserve"> Для этого необходимо провести инвентаризацию действующих локальных актов и установить перечень тех локальных актов, в которые требуется внести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изменения как в части их реквизитов, так и в содержательной части, при необходимости. (выступление- презентация прилагается).</w:t>
      </w:r>
    </w:p>
    <w:p w:rsidR="008C27FC" w:rsidRDefault="00131E0C" w:rsidP="008C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C47">
        <w:rPr>
          <w:rFonts w:ascii="Times New Roman" w:hAnsi="Times New Roman" w:cs="Times New Roman"/>
          <w:b/>
          <w:bCs/>
          <w:sz w:val="26"/>
          <w:szCs w:val="26"/>
        </w:rPr>
        <w:t xml:space="preserve">    5.</w:t>
      </w:r>
      <w:r w:rsidR="00DD6C47" w:rsidRPr="00DD6C47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Елену Ивановну </w:t>
      </w:r>
      <w:proofErr w:type="spellStart"/>
      <w:r w:rsidR="00DD6C47" w:rsidRPr="00DD6C47">
        <w:rPr>
          <w:rFonts w:ascii="Times New Roman" w:eastAsia="Calibri" w:hAnsi="Times New Roman" w:cs="Times New Roman"/>
          <w:b/>
          <w:i/>
          <w:sz w:val="26"/>
          <w:szCs w:val="26"/>
        </w:rPr>
        <w:t>Себельдину</w:t>
      </w:r>
      <w:proofErr w:type="spellEnd"/>
      <w:r w:rsidR="00DD6C47" w:rsidRPr="00DD6C47">
        <w:rPr>
          <w:rFonts w:ascii="Times New Roman" w:eastAsia="Calibri" w:hAnsi="Times New Roman" w:cs="Times New Roman"/>
          <w:b/>
          <w:i/>
          <w:sz w:val="26"/>
          <w:szCs w:val="26"/>
        </w:rPr>
        <w:t>, заведующего МБДОУ ЦРР-д/с «Танюша»</w:t>
      </w:r>
      <w:r w:rsidR="00DD6C47" w:rsidRPr="00DD6C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6C47" w:rsidRPr="00DD6C47">
        <w:rPr>
          <w:rFonts w:ascii="Times New Roman" w:eastAsia="Calibri" w:hAnsi="Times New Roman" w:cs="Times New Roman"/>
          <w:i/>
          <w:sz w:val="26"/>
          <w:szCs w:val="26"/>
        </w:rPr>
        <w:t xml:space="preserve">о системе контроля за профессиональными компетенциями педагогов                                  и сотрудников на предмет оценки уровня владения </w:t>
      </w:r>
      <w:r w:rsidR="00DD6C47" w:rsidRPr="00DD6C47">
        <w:rPr>
          <w:rFonts w:ascii="Times New Roman" w:hAnsi="Times New Roman" w:cs="Times New Roman"/>
          <w:i/>
          <w:sz w:val="26"/>
          <w:szCs w:val="26"/>
        </w:rPr>
        <w:t>санитарными правилами по организ</w:t>
      </w:r>
      <w:r w:rsidR="00DD6C47">
        <w:rPr>
          <w:rFonts w:ascii="Times New Roman" w:hAnsi="Times New Roman" w:cs="Times New Roman"/>
          <w:i/>
          <w:sz w:val="26"/>
          <w:szCs w:val="26"/>
        </w:rPr>
        <w:t>ации</w:t>
      </w:r>
      <w:r w:rsidR="00DD6C47" w:rsidRPr="00DD6C47">
        <w:rPr>
          <w:rFonts w:ascii="Times New Roman" w:hAnsi="Times New Roman" w:cs="Times New Roman"/>
          <w:i/>
          <w:sz w:val="26"/>
          <w:szCs w:val="26"/>
        </w:rPr>
        <w:t xml:space="preserve"> питания</w:t>
      </w:r>
      <w:r w:rsidR="00DD6C47">
        <w:rPr>
          <w:rFonts w:ascii="Times New Roman" w:hAnsi="Times New Roman" w:cs="Times New Roman"/>
          <w:i/>
          <w:sz w:val="26"/>
          <w:szCs w:val="26"/>
        </w:rPr>
        <w:t>. Елена Ивановна</w:t>
      </w:r>
      <w:r w:rsidR="008C27FC">
        <w:rPr>
          <w:rFonts w:ascii="Times New Roman" w:hAnsi="Times New Roman" w:cs="Times New Roman"/>
          <w:i/>
          <w:sz w:val="26"/>
          <w:szCs w:val="26"/>
        </w:rPr>
        <w:t xml:space="preserve"> обратила внимание, что </w:t>
      </w:r>
      <w:r w:rsidR="008C27FC">
        <w:rPr>
          <w:rFonts w:ascii="Times New Roman" w:hAnsi="Times New Roman" w:cs="Times New Roman"/>
          <w:sz w:val="28"/>
          <w:szCs w:val="28"/>
        </w:rPr>
        <w:t>на основании пункта 1.8. санитарных правил: п.1.8. На объектах должен осуществляться производственный контроль за соблюдением санитарных правил и гигиенических нормативов."</w:t>
      </w:r>
    </w:p>
    <w:p w:rsidR="008C27FC" w:rsidRPr="00ED115F" w:rsidRDefault="008C27FC" w:rsidP="008C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D1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Федеральным законом от 29.12.2012 N 273-ФЗ "Об образовании в РФ" к компетенции образовательной организации относится организация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B3">
        <w:rPr>
          <w:rFonts w:ascii="Times New Roman" w:hAnsi="Times New Roman" w:cs="Times New Roman"/>
          <w:sz w:val="28"/>
          <w:szCs w:val="28"/>
        </w:rPr>
        <w:t>Ориентиром в организации педагогического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МБДОУ ЦРР детский сад «Танюша»</w:t>
      </w:r>
      <w:r w:rsidRPr="00986EB3">
        <w:rPr>
          <w:rFonts w:ascii="Times New Roman" w:hAnsi="Times New Roman" w:cs="Times New Roman"/>
          <w:sz w:val="28"/>
          <w:szCs w:val="28"/>
        </w:rPr>
        <w:t xml:space="preserve"> за организацией питания </w:t>
      </w:r>
      <w:r>
        <w:rPr>
          <w:rFonts w:ascii="Times New Roman" w:hAnsi="Times New Roman" w:cs="Times New Roman"/>
          <w:sz w:val="28"/>
          <w:szCs w:val="28"/>
        </w:rPr>
        <w:t xml:space="preserve">служит Годовой план работы на текущий учебный год, где отражены основные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соблюдением норм СанПиН, инструментом реализации годового </w:t>
      </w:r>
      <w:r w:rsidRPr="00C448A1">
        <w:rPr>
          <w:rFonts w:ascii="Times New Roman" w:hAnsi="Times New Roman" w:cs="Times New Roman"/>
          <w:sz w:val="28"/>
          <w:szCs w:val="28"/>
        </w:rPr>
        <w:t>плана  является</w:t>
      </w:r>
      <w:r w:rsidRPr="00986EB3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образования, реализуемая в ДОУ</w:t>
      </w:r>
      <w:r>
        <w:rPr>
          <w:rFonts w:ascii="Times New Roman" w:hAnsi="Times New Roman" w:cs="Times New Roman"/>
          <w:sz w:val="28"/>
          <w:szCs w:val="28"/>
        </w:rPr>
        <w:t xml:space="preserve"> и Программа производственного контроля (раздел "Контроль выполнения санитарно-эпидемиологических требований к организации питания в МБДОУ")</w:t>
      </w:r>
      <w:r w:rsidRPr="00986EB3">
        <w:rPr>
          <w:rFonts w:ascii="Times New Roman" w:hAnsi="Times New Roman" w:cs="Times New Roman"/>
          <w:sz w:val="28"/>
          <w:szCs w:val="28"/>
        </w:rPr>
        <w:t>.</w:t>
      </w:r>
    </w:p>
    <w:p w:rsidR="008C27FC" w:rsidRPr="008C27FC" w:rsidRDefault="008C27FC" w:rsidP="008C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0CA9">
        <w:rPr>
          <w:rFonts w:ascii="Times New Roman" w:hAnsi="Times New Roman" w:cs="Times New Roman"/>
          <w:sz w:val="28"/>
          <w:szCs w:val="28"/>
        </w:rPr>
        <w:t xml:space="preserve"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 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CA9">
        <w:rPr>
          <w:rFonts w:ascii="Times New Roman" w:hAnsi="Times New Roman" w:cs="Times New Roman"/>
          <w:sz w:val="28"/>
          <w:szCs w:val="28"/>
        </w:rPr>
        <w:t>В</w:t>
      </w:r>
      <w:r w:rsidRPr="00986EB3">
        <w:rPr>
          <w:rFonts w:ascii="Times New Roman" w:hAnsi="Times New Roman" w:cs="Times New Roman"/>
          <w:sz w:val="28"/>
          <w:szCs w:val="28"/>
        </w:rPr>
        <w:t xml:space="preserve"> целях соблюдения законодательства и осуществления контроля, в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986EB3">
        <w:rPr>
          <w:rFonts w:ascii="Times New Roman" w:hAnsi="Times New Roman" w:cs="Times New Roman"/>
          <w:sz w:val="28"/>
          <w:szCs w:val="28"/>
        </w:rPr>
        <w:t xml:space="preserve"> ряд</w:t>
      </w:r>
      <w:proofErr w:type="gramEnd"/>
      <w:r w:rsidRPr="00986EB3">
        <w:rPr>
          <w:rFonts w:ascii="Times New Roman" w:hAnsi="Times New Roman" w:cs="Times New Roman"/>
          <w:sz w:val="28"/>
          <w:szCs w:val="28"/>
        </w:rPr>
        <w:t xml:space="preserve"> организационно-распорядительных документов по вопросам организации 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(для всех традиционно (работа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мобильной групп), которые отражены в Программе производственного контроля.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педагогического коллектива, младших воспитателей, работников пищеблока с новыми требованиями СанПиН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правилами разработан алгоритм изучения нормативных документов по организации питания детей в ДОУ: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нового нормативного документа с коллективом на производственном собрании (в режиме онлайн-совещание);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-самостоятельное изучение документа;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локальными актами, регулирующие организацию питания в ДОУ под подпись.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знаний сотрудников по вновь вступающих в действие и уже действующих нормативным документам (проведение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>-опросов, тестирований) отдельно каждой категории сотрудников.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частичности вопрос о проведении тестирования работников на знание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СанПиН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санитарных правил потребовал переработки тестовых заданий.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тестовые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педагогов и младших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  находятся в стадии разработки. Периодичность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тестирования  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установлена  2 раза в год для всех работников ДОУ.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разделы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теста ориентированы на знание </w:t>
      </w:r>
      <w:r w:rsidRPr="00C448A1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986EB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процессов </w:t>
      </w:r>
      <w:r w:rsidRPr="00986EB3">
        <w:rPr>
          <w:rFonts w:ascii="Times New Roman" w:hAnsi="Times New Roman" w:cs="Times New Roman"/>
          <w:sz w:val="28"/>
          <w:szCs w:val="28"/>
        </w:rPr>
        <w:t>питания в группах и на пищеблок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вопросы:нормы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питания, объемы блюд, сервировка столов, подача блюд, требования к посуде, график получения готовых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блюд,смена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кипяченой воды (питьевой режим)</w:t>
      </w:r>
    </w:p>
    <w:p w:rsidR="008C27FC" w:rsidRP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FC">
        <w:rPr>
          <w:rFonts w:ascii="Times New Roman" w:hAnsi="Times New Roman" w:cs="Times New Roman"/>
          <w:b/>
          <w:sz w:val="28"/>
          <w:szCs w:val="28"/>
          <w:u w:val="single"/>
        </w:rPr>
        <w:t>Младших воспитателей</w:t>
      </w:r>
      <w:r w:rsidRPr="008C27FC">
        <w:rPr>
          <w:rFonts w:ascii="Times New Roman" w:hAnsi="Times New Roman" w:cs="Times New Roman"/>
          <w:b/>
          <w:sz w:val="28"/>
          <w:szCs w:val="28"/>
        </w:rPr>
        <w:t>:</w:t>
      </w:r>
      <w:r w:rsidRPr="008C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нормы питания, объемы блюд, сервировка столов, подача блюд, требования к посуде, график получения готовых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блюд,смена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кипяченой воды (питьевой режим)+приготовление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дезенфицирующих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для обработки столов, мытья посуды в обычных условиях и при карантинных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температура подачи готовых блюд</w:t>
      </w:r>
    </w:p>
    <w:p w:rsidR="008C27FC" w:rsidRP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FC">
        <w:rPr>
          <w:rFonts w:ascii="Times New Roman" w:hAnsi="Times New Roman" w:cs="Times New Roman"/>
          <w:b/>
          <w:sz w:val="28"/>
          <w:szCs w:val="28"/>
          <w:u w:val="single"/>
        </w:rPr>
        <w:t>Работники пищеблока (повара):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поставляемых продуктов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приготовления</w:t>
      </w:r>
      <w:r w:rsidRPr="008C27FC">
        <w:rPr>
          <w:rFonts w:ascii="Times New Roman" w:hAnsi="Times New Roman" w:cs="Times New Roman"/>
          <w:b/>
          <w:sz w:val="28"/>
          <w:szCs w:val="28"/>
        </w:rPr>
        <w:t>,</w:t>
      </w:r>
      <w:r w:rsidRPr="008C27FC">
        <w:rPr>
          <w:rFonts w:ascii="Times New Roman" w:hAnsi="Times New Roman" w:cs="Times New Roman"/>
          <w:sz w:val="28"/>
          <w:szCs w:val="28"/>
        </w:rPr>
        <w:t xml:space="preserve"> график получения готовых блюд</w:t>
      </w:r>
      <w:r w:rsidRPr="008C27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27FC">
        <w:rPr>
          <w:rFonts w:ascii="Times New Roman" w:hAnsi="Times New Roman" w:cs="Times New Roman"/>
          <w:sz w:val="28"/>
          <w:szCs w:val="28"/>
        </w:rPr>
        <w:t>смена кипяченой воды (питьевой режим)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нормы питания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объемы блюд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температура подачи готовых блюд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время реализации готовых блюд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инвентарю, посуде, маркировка, приготовление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дезенфицирующих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растворов для обработки столов, мытья посуды в обычных условиях и при карантинных мероприятиях.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вопросы включаются в опросники (тесты).</w:t>
      </w:r>
    </w:p>
    <w:p w:rsidR="008C27FC" w:rsidRPr="00986EB3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тестирования дают возможность мне, как руководителю принимать управленческие решения: </w:t>
      </w:r>
      <w:r w:rsidRPr="00986EB3">
        <w:rPr>
          <w:rFonts w:ascii="Times New Roman" w:hAnsi="Times New Roman" w:cs="Times New Roman"/>
          <w:sz w:val="28"/>
          <w:szCs w:val="28"/>
        </w:rPr>
        <w:t>подготовка по результатам контроля рекомендаций по улучшению работы по вопросам организации 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B3">
        <w:rPr>
          <w:rFonts w:ascii="Times New Roman" w:hAnsi="Times New Roman" w:cs="Times New Roman"/>
          <w:sz w:val="28"/>
          <w:szCs w:val="28"/>
        </w:rPr>
        <w:t>оказание консультативной помощи персоналу Учреждения по вопросу организации 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B3">
        <w:rPr>
          <w:rFonts w:ascii="Times New Roman" w:hAnsi="Times New Roman" w:cs="Times New Roman"/>
          <w:sz w:val="28"/>
          <w:szCs w:val="28"/>
        </w:rPr>
        <w:t>участие в информационно-просветительской работе с родителями и др.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внести своевременную корректировку  в деятельность отдельного сотрудника. 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результатам тестирования сотрудник не ответил более чем на 25% вопросов, ему устанавливается срок (3 рабочих дня) для подготовки и повторного изучения нормативных документов и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повторное  тестирование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27FC" w:rsidRDefault="008C27FC" w:rsidP="008C27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11D">
        <w:rPr>
          <w:rFonts w:ascii="Times New Roman" w:hAnsi="Times New Roman" w:cs="Times New Roman"/>
          <w:sz w:val="28"/>
          <w:szCs w:val="28"/>
        </w:rPr>
        <w:t xml:space="preserve"> </w:t>
      </w:r>
      <w:r w:rsidRPr="00F90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подчеркнуть, что основная цель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тестирование (проверки знаний)</w:t>
      </w:r>
      <w:r w:rsidRPr="00F90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не только в выявлении имеющихся недостатков, но в первую очередь в совершенствовании качества педагогического процесса и оказание помощи каждому педагогу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сотруднику в вопросе организации питания в ДОУ</w:t>
      </w:r>
      <w:r w:rsidRPr="00F90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11D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всех ответственных </w:t>
      </w:r>
      <w:proofErr w:type="gramStart"/>
      <w:r w:rsidRPr="00F9011D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1D">
        <w:rPr>
          <w:rFonts w:ascii="Times New Roman" w:hAnsi="Times New Roman" w:cs="Times New Roman"/>
          <w:sz w:val="28"/>
          <w:szCs w:val="28"/>
        </w:rPr>
        <w:t>за организацией питания, у нас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F9011D">
        <w:rPr>
          <w:rFonts w:ascii="Times New Roman" w:hAnsi="Times New Roman" w:cs="Times New Roman"/>
          <w:sz w:val="28"/>
          <w:szCs w:val="28"/>
        </w:rPr>
        <w:t xml:space="preserve">циклограмма контроля на месяц, в которой определены объекты контроля, сроки и ответственные. </w:t>
      </w:r>
    </w:p>
    <w:p w:rsidR="008C27FC" w:rsidRDefault="008C27FC" w:rsidP="008C27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11D">
        <w:rPr>
          <w:rFonts w:ascii="Times New Roman" w:hAnsi="Times New Roman" w:cs="Times New Roman"/>
          <w:sz w:val="28"/>
          <w:szCs w:val="28"/>
        </w:rPr>
        <w:t xml:space="preserve">В заключении хочется отметить, что </w:t>
      </w:r>
      <w:r w:rsidRPr="00F9011D">
        <w:rPr>
          <w:rFonts w:ascii="Times New Roman" w:hAnsi="Times New Roman" w:cs="Times New Roman"/>
          <w:bCs/>
          <w:sz w:val="28"/>
          <w:szCs w:val="28"/>
        </w:rPr>
        <w:t xml:space="preserve">организация питания детей в дошкольном образовательном учреждении трудоёмкая, многогранная и технологически сложная деятельность.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Оперативная работа по внесению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изменений в локальные акты ДОУ обязывает руководителя и административных работников ДОУ </w:t>
      </w:r>
      <w:r w:rsidRPr="003B230E">
        <w:rPr>
          <w:rFonts w:ascii="Times New Roman" w:hAnsi="Times New Roman" w:cs="Times New Roman"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3B230E">
        <w:rPr>
          <w:rFonts w:ascii="Times New Roman" w:hAnsi="Times New Roman" w:cs="Times New Roman"/>
          <w:bCs/>
          <w:sz w:val="28"/>
          <w:szCs w:val="28"/>
        </w:rPr>
        <w:t xml:space="preserve"> функционировани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B230E">
        <w:rPr>
          <w:rFonts w:ascii="Times New Roman" w:hAnsi="Times New Roman" w:cs="Times New Roman"/>
          <w:bCs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B230E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строгом соответствии с </w:t>
      </w:r>
      <w:r w:rsidRPr="003B230E">
        <w:rPr>
          <w:rFonts w:ascii="Times New Roman" w:hAnsi="Times New Roman" w:cs="Times New Roman"/>
          <w:bCs/>
          <w:sz w:val="28"/>
          <w:szCs w:val="28"/>
        </w:rPr>
        <w:t>законами и нормативно-правовыми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36CF" w:rsidRPr="00630D2B" w:rsidRDefault="00630D2B" w:rsidP="00630D2B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D2B">
        <w:rPr>
          <w:rFonts w:ascii="Times New Roman" w:eastAsia="Calibri" w:hAnsi="Times New Roman" w:cs="Times New Roman"/>
          <w:b/>
          <w:i/>
          <w:sz w:val="26"/>
          <w:szCs w:val="26"/>
        </w:rPr>
        <w:t>Светлану Александровну</w:t>
      </w:r>
      <w:r w:rsidR="008C27FC" w:rsidRPr="00630D2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30D2B">
        <w:rPr>
          <w:rFonts w:ascii="Times New Roman" w:eastAsia="Calibri" w:hAnsi="Times New Roman" w:cs="Times New Roman"/>
          <w:b/>
          <w:i/>
          <w:sz w:val="26"/>
          <w:szCs w:val="26"/>
        </w:rPr>
        <w:t>Старинову</w:t>
      </w:r>
      <w:proofErr w:type="spellEnd"/>
      <w:r w:rsidRPr="00630D2B">
        <w:rPr>
          <w:rFonts w:ascii="Times New Roman" w:eastAsia="Calibri" w:hAnsi="Times New Roman" w:cs="Times New Roman"/>
          <w:b/>
          <w:i/>
          <w:sz w:val="26"/>
          <w:szCs w:val="26"/>
        </w:rPr>
        <w:t>, заведующего</w:t>
      </w:r>
      <w:r w:rsidR="008C27FC" w:rsidRPr="00630D2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МБДОУ ЦРР- д/с «Золотая рыбка» </w:t>
      </w:r>
      <w:r w:rsidR="008C27FC" w:rsidRPr="00630D2B">
        <w:rPr>
          <w:rFonts w:ascii="Times New Roman" w:eastAsia="Calibri" w:hAnsi="Times New Roman" w:cs="Times New Roman"/>
          <w:i/>
          <w:sz w:val="26"/>
          <w:szCs w:val="26"/>
        </w:rPr>
        <w:t xml:space="preserve">о системе контроля за профессиональными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компетенциями педагогов </w:t>
      </w:r>
      <w:r w:rsidR="008C27FC" w:rsidRPr="00630D2B">
        <w:rPr>
          <w:rFonts w:ascii="Times New Roman" w:eastAsia="Calibri" w:hAnsi="Times New Roman" w:cs="Times New Roman"/>
          <w:i/>
          <w:sz w:val="26"/>
          <w:szCs w:val="26"/>
        </w:rPr>
        <w:t xml:space="preserve">и сотрудников на предмет оценки уровня владения </w:t>
      </w:r>
      <w:r w:rsidR="008C27FC" w:rsidRPr="00630D2B">
        <w:rPr>
          <w:rFonts w:ascii="Times New Roman" w:hAnsi="Times New Roman" w:cs="Times New Roman"/>
          <w:i/>
          <w:sz w:val="26"/>
          <w:szCs w:val="26"/>
        </w:rPr>
        <w:t>санитарными правилами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C27FC" w:rsidRPr="00630D2B">
        <w:rPr>
          <w:rFonts w:ascii="Times New Roman" w:hAnsi="Times New Roman" w:cs="Times New Roman"/>
          <w:i/>
          <w:sz w:val="26"/>
          <w:szCs w:val="26"/>
        </w:rPr>
        <w:t>по предельной наполняемости</w:t>
      </w:r>
      <w:r w:rsidR="004636CF" w:rsidRPr="00630D2B">
        <w:rPr>
          <w:rFonts w:ascii="Times New Roman" w:hAnsi="Times New Roman" w:cs="Times New Roman"/>
          <w:i/>
          <w:sz w:val="26"/>
          <w:szCs w:val="26"/>
        </w:rPr>
        <w:t xml:space="preserve"> групп.</w:t>
      </w:r>
      <w:r w:rsidRPr="00630D2B">
        <w:rPr>
          <w:rFonts w:ascii="Times New Roman" w:hAnsi="Times New Roman" w:cs="Times New Roman"/>
          <w:i/>
          <w:sz w:val="26"/>
          <w:szCs w:val="26"/>
        </w:rPr>
        <w:t xml:space="preserve"> (презентация прилагается).</w:t>
      </w:r>
      <w:r w:rsidR="004636CF" w:rsidRPr="00630D2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636CF" w:rsidRPr="00630D2B">
        <w:rPr>
          <w:rFonts w:ascii="Times New Roman" w:hAnsi="Times New Roman" w:cs="Times New Roman"/>
          <w:sz w:val="26"/>
          <w:szCs w:val="26"/>
        </w:rPr>
        <w:t xml:space="preserve">Светлана Александровна </w:t>
      </w:r>
      <w:r w:rsidR="008C27FC" w:rsidRPr="00630D2B">
        <w:rPr>
          <w:rFonts w:ascii="Times New Roman" w:hAnsi="Times New Roman" w:cs="Times New Roman"/>
          <w:sz w:val="26"/>
          <w:szCs w:val="26"/>
        </w:rPr>
        <w:t xml:space="preserve">  </w:t>
      </w:r>
      <w:r w:rsidR="004636CF" w:rsidRPr="00630D2B">
        <w:rPr>
          <w:rFonts w:ascii="Times New Roman" w:hAnsi="Times New Roman" w:cs="Times New Roman"/>
          <w:sz w:val="26"/>
          <w:szCs w:val="26"/>
        </w:rPr>
        <w:t xml:space="preserve">обратила внимание участников совещания на </w:t>
      </w:r>
      <w:r w:rsidR="004636CF" w:rsidRPr="00630D2B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то, </w:t>
      </w:r>
      <w:r w:rsidR="004636CF" w:rsidRPr="00630D2B">
        <w:rPr>
          <w:rFonts w:ascii="Times New Roman" w:hAnsi="Times New Roman" w:cs="Times New Roman"/>
          <w:sz w:val="26"/>
          <w:szCs w:val="26"/>
        </w:rPr>
        <w:t xml:space="preserve">что теоретические знания не только педагогов, но и всех сотрудников, связанных с присмотром и уходом, реализацией образовательной программы контингента обучающихся, требуют систематического контроля, поскольку неизбежна ротация кадров, замена педагогами на период отпуска либо болезней работников. Кроме того, теоретические знания – это необходимое условие для практической реализации. Именно поэтому в   образовательной организации вопросы оценки уровня теоретических знаний должны носить системный характер и должны быть внесены в годовой план в раздел «Производственный контроль за соблюдением санитарных правил и гигиенических нормативов (п.1.8. действующих СанПиН)»  </w:t>
      </w:r>
    </w:p>
    <w:p w:rsidR="004636CF" w:rsidRPr="004636CF" w:rsidRDefault="004636CF" w:rsidP="004636C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Каким образом администрация детского сада систематизирует огромный поток информации? </w:t>
      </w:r>
    </w:p>
    <w:p w:rsidR="004636CF" w:rsidRPr="004636CF" w:rsidRDefault="004636CF" w:rsidP="004636C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1. Для анализа фактического соответствия требованиям </w:t>
      </w:r>
      <w:proofErr w:type="spellStart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>СанПин</w:t>
      </w:r>
      <w:proofErr w:type="spellEnd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нами разработаны </w:t>
      </w:r>
      <w:proofErr w:type="gramStart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>информационные  таблички</w:t>
      </w:r>
      <w:proofErr w:type="gramEnd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54"/>
        <w:gridCol w:w="1262"/>
        <w:gridCol w:w="1128"/>
        <w:gridCol w:w="1373"/>
        <w:gridCol w:w="1245"/>
        <w:gridCol w:w="1010"/>
        <w:gridCol w:w="1978"/>
      </w:tblGrid>
      <w:tr w:rsidR="004636CF" w:rsidRPr="00CE2C58" w:rsidTr="00D465C3">
        <w:tc>
          <w:tcPr>
            <w:tcW w:w="1384" w:type="dxa"/>
            <w:tcBorders>
              <w:bottom w:val="nil"/>
              <w:right w:val="single" w:sz="4" w:space="0" w:color="auto"/>
            </w:tcBorders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5"/>
            <w:tcBorders>
              <w:left w:val="single" w:sz="4" w:space="0" w:color="auto"/>
            </w:tcBorders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58">
              <w:rPr>
                <w:rFonts w:ascii="Times New Roman" w:hAnsi="Times New Roman" w:cs="Times New Roman"/>
                <w:sz w:val="24"/>
                <w:szCs w:val="24"/>
              </w:rPr>
              <w:t>Размер групповых ячеек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  <w:tcBorders>
              <w:top w:val="nil"/>
              <w:right w:val="single" w:sz="4" w:space="0" w:color="auto"/>
            </w:tcBorders>
          </w:tcPr>
          <w:p w:rsidR="004636CF" w:rsidRPr="00CE2C58" w:rsidRDefault="004636CF" w:rsidP="00D4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ячейка</w:t>
            </w: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CF" w:rsidRPr="00CE2C58" w:rsidTr="00D465C3">
        <w:tc>
          <w:tcPr>
            <w:tcW w:w="1384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5" w:type="dxa"/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636CF" w:rsidRPr="00CE2C58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nil"/>
            </w:tcBorders>
          </w:tcPr>
          <w:p w:rsidR="004636CF" w:rsidRDefault="004636CF" w:rsidP="00D4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6CF" w:rsidRDefault="004636CF" w:rsidP="004636C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E1E1E"/>
          <w:sz w:val="32"/>
          <w:szCs w:val="32"/>
        </w:rPr>
      </w:pPr>
    </w:p>
    <w:p w:rsidR="004636CF" w:rsidRPr="004636CF" w:rsidRDefault="004636CF" w:rsidP="004636C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По выполнению   Главы 3  </w:t>
      </w:r>
    </w:p>
    <w:p w:rsidR="004636CF" w:rsidRPr="004636CF" w:rsidRDefault="004636CF" w:rsidP="004636C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п.3.1.1.  </w:t>
      </w:r>
      <w:proofErr w:type="gramStart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>Количество  детей</w:t>
      </w:r>
      <w:proofErr w:type="gramEnd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в  группах  организации,  реализующей</w:t>
      </w:r>
    </w:p>
    <w:p w:rsidR="004636CF" w:rsidRPr="004636CF" w:rsidRDefault="004636CF" w:rsidP="004636C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proofErr w:type="gramStart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>образовательные  программы</w:t>
      </w:r>
      <w:proofErr w:type="gramEnd"/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дошкольного  образования  (далее  -  дошкольная организация),  осуществляющей  присмотр  и  уход  за  детьми,  в  том  числе  в группах,  размещенных  в  жилых  и  нежилых  помещениях  жилищного  фонда  и нежилых  зданий,  определяется  исходя  из  расчета  площади  групповой</w:t>
      </w:r>
    </w:p>
    <w:p w:rsidR="004636CF" w:rsidRPr="00630D2B" w:rsidRDefault="004636CF" w:rsidP="004636CF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636CF">
        <w:rPr>
          <w:rFonts w:ascii="Times New Roman" w:eastAsia="Times New Roman" w:hAnsi="Times New Roman" w:cs="Times New Roman"/>
          <w:color w:val="1E1E1E"/>
          <w:sz w:val="26"/>
          <w:szCs w:val="26"/>
        </w:rPr>
        <w:lastRenderedPageBreak/>
        <w:t>(игровой) комнаты.</w:t>
      </w:r>
      <w:r w:rsidRPr="004636CF">
        <w:rPr>
          <w:rFonts w:ascii="Times New Roman" w:hAnsi="Times New Roman"/>
          <w:sz w:val="28"/>
          <w:szCs w:val="28"/>
        </w:rPr>
        <w:t xml:space="preserve"> </w:t>
      </w:r>
      <w:r w:rsidRPr="00D5465C">
        <w:rPr>
          <w:rFonts w:ascii="Times New Roman" w:hAnsi="Times New Roman"/>
          <w:sz w:val="28"/>
          <w:szCs w:val="28"/>
        </w:rPr>
        <w:t xml:space="preserve">Выявленные проблемы нацелили на разработку </w:t>
      </w:r>
      <w:r>
        <w:rPr>
          <w:rFonts w:ascii="Times New Roman" w:hAnsi="Times New Roman"/>
          <w:sz w:val="28"/>
          <w:szCs w:val="28"/>
        </w:rPr>
        <w:t xml:space="preserve">контрольного </w:t>
      </w:r>
      <w:r w:rsidRPr="00D5465C">
        <w:rPr>
          <w:rFonts w:ascii="Times New Roman" w:hAnsi="Times New Roman"/>
          <w:sz w:val="28"/>
          <w:szCs w:val="28"/>
        </w:rPr>
        <w:t>ТЕСТА</w:t>
      </w:r>
    </w:p>
    <w:p w:rsidR="004636CF" w:rsidRPr="00FF054B" w:rsidRDefault="004636CF" w:rsidP="004636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FF054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Тест </w:t>
      </w:r>
    </w:p>
    <w:p w:rsidR="004636CF" w:rsidRPr="00FF054B" w:rsidRDefault="004636CF" w:rsidP="004636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05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определение знаний педагогическими работниками правил комплектования групп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61"/>
        <w:gridCol w:w="1484"/>
      </w:tblGrid>
      <w:tr w:rsidR="004636CF" w:rsidRPr="00FF054B" w:rsidTr="00D465C3">
        <w:tc>
          <w:tcPr>
            <w:tcW w:w="9571" w:type="dxa"/>
            <w:gridSpan w:val="2"/>
          </w:tcPr>
          <w:p w:rsidR="004636CF" w:rsidRPr="00C630E7" w:rsidRDefault="004636CF" w:rsidP="004636CF">
            <w:pPr>
              <w:pStyle w:val="a3"/>
              <w:numPr>
                <w:ilvl w:val="0"/>
                <w:numId w:val="9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Наполняемость группы определяется с учетом</w:t>
            </w: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Возможностей дошкольной организации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 детей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Состояния здоровья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sz w:val="20"/>
                <w:szCs w:val="20"/>
              </w:rPr>
              <w:t>Пожеланий родителей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Специфики Программы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9571" w:type="dxa"/>
            <w:gridSpan w:val="2"/>
          </w:tcPr>
          <w:p w:rsidR="004636CF" w:rsidRPr="00C630E7" w:rsidRDefault="004636CF" w:rsidP="004636CF">
            <w:pPr>
              <w:pStyle w:val="a3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нормативных документах прописаны требования к наполняемости групп</w:t>
            </w: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В Уставе ОО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В санитарных </w:t>
            </w:r>
            <w:proofErr w:type="gram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правилах  2.4.3648</w:t>
            </w:r>
            <w:proofErr w:type="gram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В основной общеобразовательной программе дошкольного образования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В ФГОС ДО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В приказе МП РФ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9571" w:type="dxa"/>
            <w:gridSpan w:val="2"/>
          </w:tcPr>
          <w:p w:rsidR="004636CF" w:rsidRPr="00C630E7" w:rsidRDefault="004636CF" w:rsidP="004636C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 в группах компенсирующей направленности для детей с задержкой психического развития в возрасте старше 3 лет не должно превышать</w:t>
            </w: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9571" w:type="dxa"/>
            <w:gridSpan w:val="2"/>
          </w:tcPr>
          <w:p w:rsidR="004636CF" w:rsidRPr="00C630E7" w:rsidRDefault="004636CF" w:rsidP="004636C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 в группах компенсирующей направленности для детей с тяжелыми нарушениями речи в возрасте старше 3 лет</w:t>
            </w: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9571" w:type="dxa"/>
            <w:gridSpan w:val="2"/>
          </w:tcPr>
          <w:p w:rsidR="004636CF" w:rsidRPr="00C630E7" w:rsidRDefault="004636CF" w:rsidP="004636C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 в группах комбинированной направленности с задержкой психического развития, детей с фонетико-фонематическими нарушениями речи детей старше 3 лет не должно превышать</w:t>
            </w: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Не более 15 детей, в том числе не более 5 с ОВЗ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Не более 17 детей, в том числе не более 5 с ОВЗ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Не более 15 детей, в том числе не более 3 с ОВЗ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Не более 17 детей, в том числе не более 7 с ОВЗ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9571" w:type="dxa"/>
            <w:gridSpan w:val="2"/>
          </w:tcPr>
          <w:p w:rsidR="004636CF" w:rsidRPr="00C630E7" w:rsidRDefault="004636CF" w:rsidP="004636C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>При комплектовании групп комбинированной направленности не допускается смешивание более скольких категорий детей с ОВЗ</w:t>
            </w: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9571" w:type="dxa"/>
            <w:gridSpan w:val="2"/>
          </w:tcPr>
          <w:p w:rsidR="004636CF" w:rsidRPr="00C630E7" w:rsidRDefault="004636CF" w:rsidP="004636C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детей в группах организации, реализующей </w:t>
            </w:r>
            <w:proofErr w:type="gramStart"/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программы дошкольного образования</w:t>
            </w:r>
            <w:proofErr w:type="gramEnd"/>
            <w:r w:rsidRPr="00C63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определяется исходя из расчета площади групповой (игровой) комнаты</w:t>
            </w: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групп раннего возраста (до 3 лет) - не менее 2,</w:t>
            </w:r>
            <w:proofErr w:type="gram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630E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2CF741" wp14:editId="47165380">
                  <wp:extent cx="142875" cy="2476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1 ребенка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 дошкольного возраста (от 3 до 7 лет) - не менее </w:t>
            </w:r>
            <w:proofErr w:type="gram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630E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8E3C01" wp14:editId="71A0B86B">
                  <wp:extent cx="142875" cy="24765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ребенка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групп раннего возраста (до 3 лет) - не менее </w:t>
            </w:r>
            <w:proofErr w:type="gram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630E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CFDAB4" wp14:editId="6A0612B7">
                  <wp:extent cx="142875" cy="24765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1 ребенка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групп дошкольного возраста (от 3 до 7 лет) - не менее 2,</w:t>
            </w:r>
            <w:proofErr w:type="gram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630E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08E2D5" wp14:editId="1DF2AB85">
                  <wp:extent cx="142875" cy="2476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ребенка</w:t>
            </w: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36CF" w:rsidRPr="00FF054B" w:rsidTr="00D465C3">
        <w:tc>
          <w:tcPr>
            <w:tcW w:w="8046" w:type="dxa"/>
          </w:tcPr>
          <w:p w:rsidR="004636CF" w:rsidRPr="00C630E7" w:rsidRDefault="004636CF" w:rsidP="00D4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4636CF" w:rsidRPr="00C630E7" w:rsidRDefault="004636CF" w:rsidP="00D465C3">
            <w:pPr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636CF" w:rsidRPr="00FF054B" w:rsidRDefault="004636CF" w:rsidP="00D465C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636CF" w:rsidRDefault="004636CF" w:rsidP="0046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6CF" w:rsidRPr="0053465F" w:rsidRDefault="004636CF" w:rsidP="00463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 считается пройденный при правильном ответе на 6 вопросов из 7.</w:t>
      </w:r>
    </w:p>
    <w:p w:rsidR="004636CF" w:rsidRPr="00C630E7" w:rsidRDefault="004636CF" w:rsidP="004636C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630E7">
        <w:rPr>
          <w:rFonts w:ascii="Times New Roman" w:hAnsi="Times New Roman"/>
          <w:b/>
          <w:color w:val="000000"/>
          <w:sz w:val="26"/>
          <w:szCs w:val="26"/>
        </w:rPr>
        <w:t xml:space="preserve">Так же создан чек-лист </w:t>
      </w:r>
    </w:p>
    <w:p w:rsidR="004636CF" w:rsidRDefault="004636CF" w:rsidP="0046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BD">
        <w:rPr>
          <w:rFonts w:ascii="Times New Roman" w:hAnsi="Times New Roman" w:cs="Times New Roman"/>
          <w:b/>
          <w:sz w:val="24"/>
          <w:szCs w:val="24"/>
        </w:rPr>
        <w:t xml:space="preserve">ЧЕК – ЛИСТ </w:t>
      </w:r>
    </w:p>
    <w:p w:rsidR="004636CF" w:rsidRPr="005B23BD" w:rsidRDefault="004636CF" w:rsidP="0046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BD">
        <w:rPr>
          <w:rFonts w:ascii="Times New Roman" w:hAnsi="Times New Roman" w:cs="Times New Roman"/>
          <w:b/>
          <w:sz w:val="24"/>
          <w:szCs w:val="24"/>
        </w:rPr>
        <w:t>«Предельная наполняемость групп»</w:t>
      </w:r>
    </w:p>
    <w:p w:rsidR="004636CF" w:rsidRDefault="004636CF" w:rsidP="0046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BD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СП 2.4.3648-20 «</w:t>
      </w:r>
      <w:r w:rsidRPr="005B23BD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hAnsi="Times New Roman" w:cs="Times New Roman"/>
          <w:b/>
          <w:sz w:val="24"/>
          <w:szCs w:val="24"/>
        </w:rPr>
        <w:t>и оздоровления детей и молодежи»</w:t>
      </w:r>
    </w:p>
    <w:p w:rsidR="004636CF" w:rsidRPr="005B23BD" w:rsidRDefault="004636CF" w:rsidP="0046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(карта самоанализа педагогов)</w:t>
      </w:r>
    </w:p>
    <w:p w:rsidR="004636CF" w:rsidRPr="005B23BD" w:rsidRDefault="004636CF" w:rsidP="00463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6"/>
        <w:gridCol w:w="4950"/>
        <w:gridCol w:w="2046"/>
        <w:gridCol w:w="1813"/>
      </w:tblGrid>
      <w:tr w:rsidR="004636CF" w:rsidRPr="005B23BD" w:rsidTr="00D465C3">
        <w:tc>
          <w:tcPr>
            <w:tcW w:w="544" w:type="dxa"/>
          </w:tcPr>
          <w:p w:rsidR="004636CF" w:rsidRPr="005B23BD" w:rsidRDefault="004636CF" w:rsidP="00D4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9" w:type="dxa"/>
          </w:tcPr>
          <w:p w:rsidR="004636CF" w:rsidRPr="005B23BD" w:rsidRDefault="004636CF" w:rsidP="00D4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B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132" w:type="dxa"/>
          </w:tcPr>
          <w:p w:rsidR="004636CF" w:rsidRPr="005B23BD" w:rsidRDefault="004636CF" w:rsidP="00D465C3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BD">
              <w:rPr>
                <w:rFonts w:ascii="Times New Roman" w:hAnsi="Times New Roman" w:cs="Times New Roman"/>
                <w:b/>
                <w:sz w:val="24"/>
                <w:szCs w:val="24"/>
              </w:rPr>
              <w:t>Ответы «да» или «нет»</w:t>
            </w:r>
          </w:p>
        </w:tc>
        <w:tc>
          <w:tcPr>
            <w:tcW w:w="1805" w:type="dxa"/>
          </w:tcPr>
          <w:p w:rsidR="004636CF" w:rsidRPr="005B23BD" w:rsidRDefault="004636CF" w:rsidP="00D465C3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636CF" w:rsidRPr="005B23BD" w:rsidTr="00D465C3">
        <w:tc>
          <w:tcPr>
            <w:tcW w:w="544" w:type="dxa"/>
          </w:tcPr>
          <w:p w:rsidR="004636CF" w:rsidRPr="005B23BD" w:rsidRDefault="004636CF" w:rsidP="004636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Соблюдаются ли нормы площади групповой (игровой) комнаты на одного ребенка для групп раннего возраста (до 3 лет) – не менее 2,5 кв. м на одного ребенка?</w:t>
            </w:r>
          </w:p>
        </w:tc>
        <w:tc>
          <w:tcPr>
            <w:tcW w:w="2132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CF" w:rsidRPr="005B23BD" w:rsidTr="00D465C3">
        <w:tc>
          <w:tcPr>
            <w:tcW w:w="544" w:type="dxa"/>
          </w:tcPr>
          <w:p w:rsidR="004636CF" w:rsidRPr="005B23BD" w:rsidRDefault="004636CF" w:rsidP="004636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Соблюдаются ли нормы площади групповой (игровой) комнаты на одного ребенка для дошкольного возраста (от 3 до 7 лет) – не менее 2,0 кв. м на одного ребенка?</w:t>
            </w:r>
          </w:p>
        </w:tc>
        <w:tc>
          <w:tcPr>
            <w:tcW w:w="2132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CF" w:rsidRPr="005B23BD" w:rsidTr="00D465C3">
        <w:tc>
          <w:tcPr>
            <w:tcW w:w="544" w:type="dxa"/>
          </w:tcPr>
          <w:p w:rsidR="004636CF" w:rsidRPr="005B23BD" w:rsidRDefault="004636CF" w:rsidP="004636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Количество детей в группе компенсирующей направленности не превышает: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 тяжелыми нарушениями речи - 6 детей в возрасте до 3 лет и 10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 фонетико-фонематическими нарушениями речи - 12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глухих детей - 6 детей для обеих возрастных групп;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слабослышащих детей - 6 детей в возрасте до 3 лет и 8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слепых детей - 6 детей для обеих возрастных групп;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слабовидящих детей - 6 детей в возрасте до 3 лет и 10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</w:t>
            </w:r>
            <w:proofErr w:type="spell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амблиопией</w:t>
            </w:r>
            <w:proofErr w:type="spell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, косоглазием - 6 детей в возрасте до 3 лет и 10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 нарушениями опорно-двигательного аппарата - 6 детей в возрасте до 3 лет и 8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с задержкой </w:t>
            </w:r>
            <w:proofErr w:type="spell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психоречевого</w:t>
            </w:r>
            <w:proofErr w:type="spell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- 6 детей в возрасте до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 задержкой психического развития - 10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 умственной отсталостью легкой степени - 10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 умственной отсталостью умеренной, тяжелой степени - 8 детей в возрасте старше 3 лет;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 расстройствами аутистического спектра - 5 детей для обеих возрастных групп;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для детей со сложными дефектами (тяжелыми и множественными нарушениями развития) - 5 детей для обеих возрастных групп.</w:t>
            </w:r>
          </w:p>
        </w:tc>
        <w:tc>
          <w:tcPr>
            <w:tcW w:w="2132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Если группа общеразвивающей направленности, то ставится «-»</w:t>
            </w:r>
          </w:p>
        </w:tc>
      </w:tr>
      <w:tr w:rsidR="004636CF" w:rsidRPr="005B23BD" w:rsidTr="00D465C3">
        <w:tc>
          <w:tcPr>
            <w:tcW w:w="544" w:type="dxa"/>
          </w:tcPr>
          <w:p w:rsidR="004636CF" w:rsidRPr="005B23BD" w:rsidRDefault="004636CF" w:rsidP="004636C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Количество детей в группе комбинированной направленности не превышает: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возрасте до 3 лет - не более 10 детей, в том числе не более 3 детей с ограниченными возможностями здоровья;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в возрасте старше 3 лет: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детей, в том числе не более 4 слабовидящих и (или) детей с </w:t>
            </w:r>
            <w:proofErr w:type="spellStart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амблиопией</w:t>
            </w:r>
            <w:proofErr w:type="spellEnd"/>
            <w:r w:rsidRPr="00C630E7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не более 17 детей, в том числе не более 5 детей с задержкой психического развития, детей с фонетико-фонематическими нарушениями речи</w:t>
            </w:r>
          </w:p>
        </w:tc>
        <w:tc>
          <w:tcPr>
            <w:tcW w:w="2132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4636CF" w:rsidRPr="00C630E7" w:rsidRDefault="004636CF" w:rsidP="00D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E7">
              <w:rPr>
                <w:rFonts w:ascii="Times New Roman" w:hAnsi="Times New Roman" w:cs="Times New Roman"/>
                <w:sz w:val="20"/>
                <w:szCs w:val="20"/>
              </w:rPr>
              <w:t>Если группа общеразвивающей направленности, то ставится «-»</w:t>
            </w:r>
          </w:p>
        </w:tc>
      </w:tr>
    </w:tbl>
    <w:p w:rsidR="009A372A" w:rsidRPr="009A372A" w:rsidRDefault="008A7896" w:rsidP="009A372A">
      <w:pPr>
        <w:pStyle w:val="a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A7896">
        <w:rPr>
          <w:rFonts w:eastAsia="Calibri"/>
          <w:b/>
          <w:i/>
          <w:sz w:val="26"/>
          <w:szCs w:val="26"/>
        </w:rPr>
        <w:t>Марина Анатольевна Трофимова, заместитель заведующего МБДОУ д/с «Светлячок»</w:t>
      </w:r>
      <w:r w:rsidRPr="008A789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</w:t>
      </w:r>
      <w:r w:rsidRPr="008A7896">
        <w:rPr>
          <w:i/>
          <w:sz w:val="26"/>
          <w:szCs w:val="26"/>
        </w:rPr>
        <w:t>с</w:t>
      </w:r>
      <w:r w:rsidRPr="008A7896">
        <w:rPr>
          <w:rFonts w:eastAsia="Calibri"/>
          <w:i/>
          <w:sz w:val="26"/>
          <w:szCs w:val="26"/>
        </w:rPr>
        <w:t xml:space="preserve">истеме контроля за профессиональными компетенциями педагогов и сотрудников на предмет оценки уровня владения </w:t>
      </w:r>
      <w:r w:rsidRPr="008A7896">
        <w:rPr>
          <w:i/>
          <w:sz w:val="26"/>
          <w:szCs w:val="26"/>
        </w:rPr>
        <w:t>санитарными правилами по распределению детей для занятий физической культурой</w:t>
      </w:r>
      <w:r w:rsidRPr="008A7896">
        <w:rPr>
          <w:rFonts w:eastAsia="Calibri"/>
          <w:i/>
          <w:sz w:val="26"/>
          <w:szCs w:val="26"/>
        </w:rPr>
        <w:t>.</w:t>
      </w:r>
      <w:r w:rsidR="009A372A">
        <w:rPr>
          <w:rFonts w:eastAsia="Calibri"/>
          <w:i/>
          <w:sz w:val="26"/>
          <w:szCs w:val="26"/>
        </w:rPr>
        <w:t xml:space="preserve"> (выступление прилагается</w:t>
      </w:r>
      <w:r w:rsidR="009A372A" w:rsidRPr="009A372A">
        <w:rPr>
          <w:rFonts w:eastAsia="Calibri"/>
          <w:i/>
          <w:sz w:val="26"/>
          <w:szCs w:val="26"/>
        </w:rPr>
        <w:t xml:space="preserve">). </w:t>
      </w:r>
      <w:r w:rsidR="009A372A" w:rsidRPr="009A372A">
        <w:rPr>
          <w:rFonts w:eastAsia="Calibri"/>
          <w:sz w:val="26"/>
          <w:szCs w:val="26"/>
        </w:rPr>
        <w:t xml:space="preserve">Марина Анатольевна обратила внимание на принцип распределения детей по группам здоровья и затем их определения в физкультурную группу. </w:t>
      </w:r>
      <w:r w:rsidR="009A372A" w:rsidRPr="009A372A">
        <w:rPr>
          <w:sz w:val="26"/>
          <w:szCs w:val="26"/>
        </w:rPr>
        <w:t xml:space="preserve">В каждой возрастной группе должны быть листы здоровья с указанием физкультурной группы, которая </w:t>
      </w:r>
      <w:proofErr w:type="gramStart"/>
      <w:r w:rsidR="009A372A" w:rsidRPr="009A372A">
        <w:rPr>
          <w:sz w:val="26"/>
          <w:szCs w:val="26"/>
        </w:rPr>
        <w:t>учитывается  инструкторами</w:t>
      </w:r>
      <w:proofErr w:type="gramEnd"/>
      <w:r w:rsidR="009A372A" w:rsidRPr="009A372A">
        <w:rPr>
          <w:sz w:val="26"/>
          <w:szCs w:val="26"/>
        </w:rPr>
        <w:t xml:space="preserve"> по физической культуре и воспитателями при организации двигательной деятельности в течение дня и на занятиях по физической культуре. Педагоги должны знать о состоянии здоровья детей и строго соблюдают дозировку физической нагрузки. Это должно найти </w:t>
      </w:r>
      <w:proofErr w:type="gramStart"/>
      <w:r w:rsidR="009A372A" w:rsidRPr="009A372A">
        <w:rPr>
          <w:sz w:val="26"/>
          <w:szCs w:val="26"/>
        </w:rPr>
        <w:t>отражение  в</w:t>
      </w:r>
      <w:proofErr w:type="gramEnd"/>
      <w:r w:rsidR="009A372A" w:rsidRPr="009A372A">
        <w:rPr>
          <w:sz w:val="26"/>
          <w:szCs w:val="26"/>
        </w:rPr>
        <w:t xml:space="preserve"> технологических картах педагогов. То есть при планировании педагоги заранее продумывает нагрузку для этих детей.</w:t>
      </w:r>
      <w:r w:rsidR="009A372A" w:rsidRPr="009A372A">
        <w:rPr>
          <w:color w:val="000000"/>
          <w:spacing w:val="3"/>
          <w:sz w:val="28"/>
          <w:szCs w:val="28"/>
        </w:rPr>
        <w:t xml:space="preserve"> </w:t>
      </w:r>
      <w:r w:rsidR="009A372A">
        <w:rPr>
          <w:color w:val="000000"/>
          <w:spacing w:val="3"/>
          <w:sz w:val="28"/>
          <w:szCs w:val="28"/>
        </w:rPr>
        <w:t xml:space="preserve">В рамках ВСОКО и соблюдения закона об образовании статьи 43, в детском саду ведется </w:t>
      </w:r>
      <w:r w:rsidR="009A372A" w:rsidRPr="009A372A">
        <w:rPr>
          <w:color w:val="000000"/>
          <w:spacing w:val="3"/>
          <w:sz w:val="26"/>
          <w:szCs w:val="26"/>
        </w:rPr>
        <w:t>текущий контроль за состоянием здоровья.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372A">
        <w:rPr>
          <w:sz w:val="26"/>
          <w:szCs w:val="26"/>
        </w:rPr>
        <w:t xml:space="preserve">Также </w:t>
      </w:r>
      <w:proofErr w:type="gramStart"/>
      <w:r w:rsidRPr="009A372A">
        <w:rPr>
          <w:sz w:val="26"/>
          <w:szCs w:val="26"/>
        </w:rPr>
        <w:t>ведется  контроль</w:t>
      </w:r>
      <w:proofErr w:type="gramEnd"/>
      <w:r w:rsidRPr="009A372A">
        <w:rPr>
          <w:sz w:val="26"/>
          <w:szCs w:val="26"/>
        </w:rPr>
        <w:t xml:space="preserve"> за профессиональными компетенциями педагогов, который проводится в соответствии с циклограммой контрольной деятельности методического состава и включает в себя: 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372A">
        <w:rPr>
          <w:sz w:val="26"/>
          <w:szCs w:val="26"/>
        </w:rPr>
        <w:t>Анализ планов работы воспитателей и инструктора по физической культуре на предмет осуществление индивидуально-дифференцированного подхода при определении нагрузок;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C7760">
        <w:rPr>
          <w:b/>
          <w:sz w:val="26"/>
          <w:szCs w:val="26"/>
          <w:u w:val="single"/>
        </w:rPr>
        <w:t>Медицинский контроль</w:t>
      </w:r>
      <w:r w:rsidRPr="009A372A">
        <w:rPr>
          <w:sz w:val="26"/>
          <w:szCs w:val="26"/>
        </w:rPr>
        <w:t xml:space="preserve">; </w:t>
      </w:r>
      <w:r w:rsidRPr="009A372A">
        <w:rPr>
          <w:i/>
          <w:sz w:val="26"/>
          <w:szCs w:val="26"/>
        </w:rPr>
        <w:t>проводится один раз в месяц медицинской сестрой. Проверяется плотность двигательной активности детей на занятии.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C7760">
        <w:rPr>
          <w:b/>
          <w:sz w:val="26"/>
          <w:szCs w:val="26"/>
          <w:u w:val="single"/>
        </w:rPr>
        <w:t>Педагогический контроль</w:t>
      </w:r>
      <w:r w:rsidRPr="009A372A">
        <w:rPr>
          <w:sz w:val="26"/>
          <w:szCs w:val="26"/>
        </w:rPr>
        <w:t xml:space="preserve"> </w:t>
      </w:r>
      <w:r w:rsidRPr="009A372A">
        <w:rPr>
          <w:i/>
          <w:sz w:val="26"/>
          <w:szCs w:val="26"/>
        </w:rPr>
        <w:t>осуществляется старшим воспитателем как правило в области физического развития: оперативные, плановый и итоговый (один раз в месяц)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372A">
        <w:rPr>
          <w:sz w:val="26"/>
          <w:szCs w:val="26"/>
        </w:rPr>
        <w:t>Проведение мониторинга физической подготовленности детей на начало и конец учебного года.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372A">
        <w:rPr>
          <w:sz w:val="26"/>
          <w:szCs w:val="26"/>
        </w:rPr>
        <w:t xml:space="preserve">Данные контроля фиксируются в карте наблюдений и отмечаются в журнале контроля </w:t>
      </w:r>
      <w:proofErr w:type="spellStart"/>
      <w:r w:rsidRPr="009A372A">
        <w:rPr>
          <w:sz w:val="26"/>
          <w:szCs w:val="26"/>
        </w:rPr>
        <w:t>воспитательно</w:t>
      </w:r>
      <w:proofErr w:type="spellEnd"/>
      <w:r w:rsidRPr="009A372A">
        <w:rPr>
          <w:sz w:val="26"/>
          <w:szCs w:val="26"/>
        </w:rPr>
        <w:t xml:space="preserve">-образовательной деятельности. 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372A">
        <w:rPr>
          <w:sz w:val="26"/>
          <w:szCs w:val="26"/>
        </w:rPr>
        <w:t xml:space="preserve">Для индивидуально-дифференцированного подхода при проведения занятий по физической культуре, а также для контроля за организацией деятельности </w:t>
      </w:r>
      <w:proofErr w:type="gramStart"/>
      <w:r w:rsidRPr="009A372A">
        <w:rPr>
          <w:sz w:val="26"/>
          <w:szCs w:val="26"/>
        </w:rPr>
        <w:t>педагогов,  были</w:t>
      </w:r>
      <w:proofErr w:type="gramEnd"/>
      <w:r w:rsidRPr="009A372A">
        <w:rPr>
          <w:sz w:val="26"/>
          <w:szCs w:val="26"/>
        </w:rPr>
        <w:t xml:space="preserve">  разработаны памятки: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rStyle w:val="af0"/>
          <w:b w:val="0"/>
          <w:sz w:val="26"/>
          <w:szCs w:val="26"/>
        </w:rPr>
      </w:pPr>
      <w:r w:rsidRPr="009A372A">
        <w:rPr>
          <w:rStyle w:val="af0"/>
          <w:b w:val="0"/>
          <w:sz w:val="26"/>
          <w:szCs w:val="26"/>
        </w:rPr>
        <w:lastRenderedPageBreak/>
        <w:t>1. Особенности организации занятий по физическому воспитанию для разных физкультурных групп;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rPr>
          <w:rStyle w:val="af0"/>
          <w:b w:val="0"/>
          <w:sz w:val="26"/>
          <w:szCs w:val="26"/>
        </w:rPr>
      </w:pPr>
      <w:r w:rsidRPr="009A372A">
        <w:rPr>
          <w:rStyle w:val="af0"/>
          <w:b w:val="0"/>
          <w:sz w:val="26"/>
          <w:szCs w:val="26"/>
        </w:rPr>
        <w:t>2. Ориентировочные сроки восстановление</w:t>
      </w:r>
      <w:r w:rsidRPr="009A372A">
        <w:rPr>
          <w:sz w:val="26"/>
          <w:szCs w:val="26"/>
        </w:rPr>
        <w:t> </w:t>
      </w:r>
      <w:r w:rsidRPr="009A372A">
        <w:rPr>
          <w:rStyle w:val="af0"/>
          <w:b w:val="0"/>
          <w:sz w:val="26"/>
          <w:szCs w:val="26"/>
        </w:rPr>
        <w:t>занятий</w:t>
      </w:r>
      <w:r w:rsidRPr="009A372A">
        <w:rPr>
          <w:sz w:val="26"/>
          <w:szCs w:val="26"/>
        </w:rPr>
        <w:t> </w:t>
      </w:r>
      <w:r w:rsidRPr="009A372A">
        <w:rPr>
          <w:rStyle w:val="af0"/>
          <w:b w:val="0"/>
          <w:sz w:val="26"/>
          <w:szCs w:val="26"/>
        </w:rPr>
        <w:t>физкультурой в основной (подготовительной) группе;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rStyle w:val="af0"/>
          <w:b w:val="0"/>
          <w:color w:val="FF0000"/>
          <w:sz w:val="26"/>
          <w:szCs w:val="26"/>
        </w:rPr>
      </w:pPr>
      <w:r w:rsidRPr="009A372A">
        <w:rPr>
          <w:sz w:val="26"/>
          <w:szCs w:val="26"/>
        </w:rPr>
        <w:t>3.</w:t>
      </w:r>
      <w:r w:rsidRPr="009A372A">
        <w:rPr>
          <w:rStyle w:val="af0"/>
          <w:b w:val="0"/>
          <w:sz w:val="26"/>
          <w:szCs w:val="26"/>
        </w:rPr>
        <w:t xml:space="preserve">Схема визуального обозначения степени утомляемости детей во время физических нагрузок. 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rStyle w:val="af0"/>
          <w:b w:val="0"/>
          <w:sz w:val="26"/>
          <w:szCs w:val="26"/>
        </w:rPr>
      </w:pPr>
      <w:r w:rsidRPr="009A372A">
        <w:rPr>
          <w:rStyle w:val="af0"/>
          <w:b w:val="0"/>
          <w:sz w:val="26"/>
          <w:szCs w:val="26"/>
        </w:rPr>
        <w:t xml:space="preserve">Данные памятки помогают педагогам соблюдать особенности организации занятий, определять сроки восстановления детей после болезни и </w:t>
      </w:r>
      <w:proofErr w:type="gramStart"/>
      <w:r w:rsidRPr="009A372A">
        <w:rPr>
          <w:rStyle w:val="af0"/>
          <w:b w:val="0"/>
          <w:sz w:val="26"/>
          <w:szCs w:val="26"/>
        </w:rPr>
        <w:t>признаки</w:t>
      </w:r>
      <w:proofErr w:type="gramEnd"/>
      <w:r w:rsidRPr="009A372A">
        <w:rPr>
          <w:rStyle w:val="af0"/>
          <w:b w:val="0"/>
          <w:sz w:val="26"/>
          <w:szCs w:val="26"/>
        </w:rPr>
        <w:t xml:space="preserve"> по которым можно определить степень утомляемости детей во время проведения упражнений. Памятки могу направить в </w:t>
      </w:r>
      <w:proofErr w:type="gramStart"/>
      <w:r w:rsidRPr="009A372A">
        <w:rPr>
          <w:rStyle w:val="af0"/>
          <w:b w:val="0"/>
          <w:sz w:val="26"/>
          <w:szCs w:val="26"/>
        </w:rPr>
        <w:t>организации,  думаю</w:t>
      </w:r>
      <w:proofErr w:type="gramEnd"/>
      <w:r w:rsidRPr="009A372A">
        <w:rPr>
          <w:rStyle w:val="af0"/>
          <w:b w:val="0"/>
          <w:sz w:val="26"/>
          <w:szCs w:val="26"/>
        </w:rPr>
        <w:t xml:space="preserve"> что они пригодят</w:t>
      </w:r>
      <w:r w:rsidRPr="009A372A">
        <w:rPr>
          <w:rStyle w:val="af0"/>
          <w:sz w:val="26"/>
          <w:szCs w:val="26"/>
        </w:rPr>
        <w:t>ся вашим педагогам.</w:t>
      </w:r>
    </w:p>
    <w:p w:rsidR="009A372A" w:rsidRPr="009A372A" w:rsidRDefault="009A372A" w:rsidP="009A372A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372A">
        <w:rPr>
          <w:sz w:val="26"/>
          <w:szCs w:val="26"/>
        </w:rPr>
        <w:t xml:space="preserve">Что же еще входит в контроль? Для повышения уровня компетенций педагогов и проведения контроля профессиональных </w:t>
      </w:r>
      <w:proofErr w:type="gramStart"/>
      <w:r w:rsidRPr="009A372A">
        <w:rPr>
          <w:sz w:val="26"/>
          <w:szCs w:val="26"/>
        </w:rPr>
        <w:t>знаний  мы</w:t>
      </w:r>
      <w:proofErr w:type="gramEnd"/>
      <w:r w:rsidRPr="009A372A">
        <w:rPr>
          <w:sz w:val="26"/>
          <w:szCs w:val="26"/>
        </w:rPr>
        <w:t xml:space="preserve"> проводим тестирование два раза в год, но с учетом  нынешних требований они проводятся он-</w:t>
      </w:r>
      <w:proofErr w:type="spellStart"/>
      <w:r w:rsidRPr="009A372A">
        <w:rPr>
          <w:sz w:val="26"/>
          <w:szCs w:val="26"/>
        </w:rPr>
        <w:t>лайн</w:t>
      </w:r>
      <w:proofErr w:type="spellEnd"/>
      <w:r w:rsidRPr="009A372A">
        <w:rPr>
          <w:sz w:val="26"/>
          <w:szCs w:val="26"/>
        </w:rPr>
        <w:t xml:space="preserve">. Вопросы подбираются самостоятельно методическим отделом детского сада. На данный момент тестирование размещено на официальном сайте для </w:t>
      </w:r>
      <w:proofErr w:type="gramStart"/>
      <w:r w:rsidRPr="009A372A">
        <w:rPr>
          <w:sz w:val="26"/>
          <w:szCs w:val="26"/>
        </w:rPr>
        <w:t>педагогов  общеразвивающих</w:t>
      </w:r>
      <w:proofErr w:type="gramEnd"/>
      <w:r w:rsidRPr="009A372A">
        <w:rPr>
          <w:sz w:val="26"/>
          <w:szCs w:val="26"/>
        </w:rPr>
        <w:t xml:space="preserve"> групп и для педагогов, работающих с детьми ОВЗ. Тестирование проводится в рамках самок</w:t>
      </w:r>
      <w:r w:rsidR="000C7760">
        <w:rPr>
          <w:sz w:val="26"/>
          <w:szCs w:val="26"/>
        </w:rPr>
        <w:t xml:space="preserve">онтроля </w:t>
      </w:r>
      <w:proofErr w:type="gramStart"/>
      <w:r w:rsidRPr="009A372A">
        <w:rPr>
          <w:sz w:val="26"/>
          <w:szCs w:val="26"/>
        </w:rPr>
        <w:t>и  результаты</w:t>
      </w:r>
      <w:proofErr w:type="gramEnd"/>
      <w:r w:rsidRPr="009A372A">
        <w:rPr>
          <w:sz w:val="26"/>
          <w:szCs w:val="26"/>
        </w:rPr>
        <w:t xml:space="preserve"> направляются на  нашу электронную почту. Таким образом, мы может отследить уровень знаний педагогов по организации физической культуры. Любой желающий может воспользоваться нашими тестами на сайте в разделе «Образование» для самопроверки.</w:t>
      </w:r>
      <w:r>
        <w:rPr>
          <w:sz w:val="26"/>
          <w:szCs w:val="26"/>
        </w:rPr>
        <w:t xml:space="preserve"> </w:t>
      </w:r>
      <w:r w:rsidRPr="009A372A">
        <w:rPr>
          <w:color w:val="111111"/>
          <w:sz w:val="26"/>
          <w:szCs w:val="26"/>
          <w:shd w:val="clear" w:color="auto" w:fill="FFFFFF"/>
        </w:rPr>
        <w:t>Современная обстановка, связанная с режимом самоизоляции и невозможностью посещения детьми детского сада, продиктовало нам применение </w:t>
      </w:r>
      <w:r w:rsidRPr="009A372A">
        <w:rPr>
          <w:rStyle w:val="af0"/>
          <w:color w:val="111111"/>
          <w:sz w:val="26"/>
          <w:szCs w:val="26"/>
          <w:bdr w:val="none" w:sz="0" w:space="0" w:color="auto" w:frame="1"/>
          <w:shd w:val="clear" w:color="auto" w:fill="FFFFFF"/>
        </w:rPr>
        <w:t>дистанционных форм обучения</w:t>
      </w:r>
      <w:r w:rsidRPr="009A372A">
        <w:rPr>
          <w:b/>
          <w:color w:val="111111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</w:t>
      </w:r>
      <w:r w:rsidRPr="009A372A">
        <w:rPr>
          <w:color w:val="111111"/>
          <w:sz w:val="26"/>
          <w:szCs w:val="26"/>
          <w:shd w:val="clear" w:color="auto" w:fill="FFFFFF"/>
        </w:rPr>
        <w:t xml:space="preserve">Находясь на самоизоляции, инструкторы по физической культуре перестроились и использовали мессенджер </w:t>
      </w:r>
      <w:proofErr w:type="spellStart"/>
      <w:r w:rsidRPr="009A372A">
        <w:rPr>
          <w:color w:val="111111"/>
          <w:sz w:val="26"/>
          <w:szCs w:val="26"/>
          <w:shd w:val="clear" w:color="auto" w:fill="FFFFFF"/>
        </w:rPr>
        <w:t>WhatsApp</w:t>
      </w:r>
      <w:proofErr w:type="spellEnd"/>
      <w:r w:rsidRPr="009A372A">
        <w:rPr>
          <w:color w:val="111111"/>
          <w:sz w:val="26"/>
          <w:szCs w:val="26"/>
          <w:shd w:val="clear" w:color="auto" w:fill="FFFFFF"/>
        </w:rPr>
        <w:t xml:space="preserve"> и группу </w:t>
      </w:r>
      <w:proofErr w:type="spellStart"/>
      <w:r w:rsidRPr="009A372A">
        <w:rPr>
          <w:color w:val="111111"/>
          <w:sz w:val="26"/>
          <w:szCs w:val="26"/>
          <w:shd w:val="clear" w:color="auto" w:fill="FFFFFF"/>
        </w:rPr>
        <w:t>ВКонтакте</w:t>
      </w:r>
      <w:proofErr w:type="spellEnd"/>
      <w:r w:rsidRPr="009A372A">
        <w:rPr>
          <w:color w:val="111111"/>
          <w:sz w:val="26"/>
          <w:szCs w:val="26"/>
          <w:shd w:val="clear" w:color="auto" w:fill="FFFFFF"/>
        </w:rPr>
        <w:t xml:space="preserve"> проводили работу по физическому развитию наших воспитанников. Давали рекомендации, консультировали родителей по интересующим вопросам, размещали записанные ранее видео - фрагменты занятий </w:t>
      </w:r>
      <w:proofErr w:type="gramStart"/>
      <w:r w:rsidRPr="009A372A">
        <w:rPr>
          <w:sz w:val="26"/>
          <w:szCs w:val="26"/>
        </w:rPr>
        <w:t>гимнастических  упражнений</w:t>
      </w:r>
      <w:proofErr w:type="gramEnd"/>
      <w:r w:rsidRPr="009A372A">
        <w:rPr>
          <w:sz w:val="26"/>
          <w:szCs w:val="26"/>
        </w:rPr>
        <w:t xml:space="preserve">, физкультурных минуток. Организовали детей старших </w:t>
      </w:r>
      <w:proofErr w:type="gramStart"/>
      <w:r w:rsidRPr="009A372A">
        <w:rPr>
          <w:sz w:val="26"/>
          <w:szCs w:val="26"/>
        </w:rPr>
        <w:t>групп  для</w:t>
      </w:r>
      <w:proofErr w:type="gramEnd"/>
      <w:r w:rsidRPr="009A372A">
        <w:rPr>
          <w:sz w:val="26"/>
          <w:szCs w:val="26"/>
        </w:rPr>
        <w:t xml:space="preserve"> участия в он-</w:t>
      </w:r>
      <w:proofErr w:type="spellStart"/>
      <w:r w:rsidRPr="009A372A">
        <w:rPr>
          <w:sz w:val="26"/>
          <w:szCs w:val="26"/>
        </w:rPr>
        <w:t>лайн</w:t>
      </w:r>
      <w:proofErr w:type="spellEnd"/>
      <w:r w:rsidRPr="009A372A">
        <w:rPr>
          <w:sz w:val="26"/>
          <w:szCs w:val="26"/>
        </w:rPr>
        <w:t xml:space="preserve"> соревновании. Дифференцированный подход позволил ребенку-</w:t>
      </w:r>
      <w:proofErr w:type="gramStart"/>
      <w:r w:rsidRPr="009A372A">
        <w:rPr>
          <w:sz w:val="26"/>
          <w:szCs w:val="26"/>
        </w:rPr>
        <w:t>инвалиду  с</w:t>
      </w:r>
      <w:proofErr w:type="gramEnd"/>
      <w:r w:rsidRPr="009A372A">
        <w:rPr>
          <w:sz w:val="26"/>
          <w:szCs w:val="26"/>
        </w:rPr>
        <w:t xml:space="preserve"> подготовительной физкультурной группой  принять участие в конкурсе он-</w:t>
      </w:r>
      <w:proofErr w:type="spellStart"/>
      <w:r w:rsidRPr="009A372A">
        <w:rPr>
          <w:sz w:val="26"/>
          <w:szCs w:val="26"/>
        </w:rPr>
        <w:t>лайн</w:t>
      </w:r>
      <w:proofErr w:type="spellEnd"/>
      <w:r w:rsidRPr="009A372A">
        <w:rPr>
          <w:sz w:val="26"/>
          <w:szCs w:val="26"/>
        </w:rPr>
        <w:t xml:space="preserve"> «А Вам Слабо?», ребенок награжден дипломом и ценным подарком.</w:t>
      </w:r>
    </w:p>
    <w:p w:rsidR="009A372A" w:rsidRPr="000C7760" w:rsidRDefault="009A372A" w:rsidP="000C7760">
      <w:pPr>
        <w:pStyle w:val="a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A372A">
        <w:rPr>
          <w:sz w:val="26"/>
          <w:szCs w:val="26"/>
        </w:rPr>
        <w:t xml:space="preserve">На данный момент ведется работа по созданию банка </w:t>
      </w:r>
      <w:proofErr w:type="gramStart"/>
      <w:r w:rsidRPr="009A372A">
        <w:rPr>
          <w:sz w:val="26"/>
          <w:szCs w:val="26"/>
        </w:rPr>
        <w:t>видео- фрагментов</w:t>
      </w:r>
      <w:proofErr w:type="gramEnd"/>
      <w:r w:rsidRPr="009A372A">
        <w:rPr>
          <w:sz w:val="26"/>
          <w:szCs w:val="26"/>
        </w:rPr>
        <w:t xml:space="preserve"> занятий для детей находящихся на самоизоляции и которые, пропустили занятие по той или иной причине. Все материалы будут размещены на официальном сайте образовательной организации в разделе «Дистанционное обучение» в ближайшее время.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И в заключение, подведя</w:t>
      </w:r>
      <w:r w:rsidRPr="009A372A">
        <w:rPr>
          <w:color w:val="000000"/>
          <w:sz w:val="26"/>
          <w:szCs w:val="26"/>
          <w:shd w:val="clear" w:color="auto" w:fill="FFFFFF"/>
        </w:rPr>
        <w:t xml:space="preserve"> итог вышесказанному</w:t>
      </w:r>
      <w:r>
        <w:rPr>
          <w:color w:val="000000"/>
          <w:sz w:val="26"/>
          <w:szCs w:val="26"/>
          <w:shd w:val="clear" w:color="auto" w:fill="FFFFFF"/>
        </w:rPr>
        <w:t xml:space="preserve">, Марина Анатольевна уточнила, что </w:t>
      </w:r>
      <w:r w:rsidRPr="009A372A">
        <w:rPr>
          <w:color w:val="000000"/>
          <w:sz w:val="26"/>
          <w:szCs w:val="26"/>
          <w:shd w:val="clear" w:color="auto" w:fill="FFFFFF"/>
        </w:rPr>
        <w:t xml:space="preserve">правильное распределение  детей по физкультурным группам и грамотное планирование педагогами являются основными компонентами для организации занятий  и  обеспечения сохранности и здоровья детей воспитателями и инструктором по физической культуре и зоной ответственности </w:t>
      </w:r>
      <w:r w:rsidR="000C7760">
        <w:rPr>
          <w:color w:val="000000"/>
          <w:sz w:val="26"/>
          <w:szCs w:val="26"/>
          <w:shd w:val="clear" w:color="auto" w:fill="FFFFFF"/>
        </w:rPr>
        <w:t xml:space="preserve">каждого педагога    </w:t>
      </w:r>
      <w:r>
        <w:rPr>
          <w:sz w:val="28"/>
          <w:szCs w:val="28"/>
        </w:rPr>
        <w:t>Также и после болезни ребенка учитывается заключение педиатра: если ребенок не освобожден от занятий физической культуры, в любом случае упражнения требующего большого физического напряжения</w:t>
      </w:r>
      <w:r w:rsidRPr="002E783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исключаются.</w:t>
      </w:r>
    </w:p>
    <w:p w:rsidR="008C27FC" w:rsidRPr="008A7896" w:rsidRDefault="009A372A" w:rsidP="000C7760">
      <w:pPr>
        <w:pStyle w:val="a3"/>
        <w:spacing w:after="0"/>
        <w:ind w:left="284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C7760" w:rsidRPr="000C7760" w:rsidRDefault="000C7760" w:rsidP="000C77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C7760">
        <w:rPr>
          <w:rFonts w:ascii="Times New Roman" w:hAnsi="Times New Roman" w:cs="Times New Roman"/>
          <w:b/>
          <w:i/>
          <w:sz w:val="26"/>
          <w:szCs w:val="26"/>
          <w:u w:val="single"/>
        </w:rPr>
        <w:t>Аналитический блок.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465C3" w:rsidRDefault="00D465C3" w:rsidP="000C7760">
      <w:pPr>
        <w:pStyle w:val="a3"/>
        <w:ind w:left="502"/>
        <w:jc w:val="both"/>
        <w:rPr>
          <w:rFonts w:ascii="Times New Roman" w:hAnsi="Times New Roman" w:cs="Times New Roman"/>
          <w:b/>
          <w:i/>
          <w:sz w:val="26"/>
          <w:szCs w:val="26"/>
        </w:rPr>
        <w:sectPr w:rsidR="00D465C3" w:rsidSect="00C677FE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C7760" w:rsidRPr="000003B7" w:rsidRDefault="000C7760" w:rsidP="000003B7">
      <w:pPr>
        <w:pStyle w:val="a3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5D34B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Андрийченко Светлану Ивановну, заместителя начальника отдела организации общего образования департамента образования и молодёжной политики администрации Сургутского района,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 соблюдении требований по предельной наполняемости гру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пп в зависимости </w:t>
      </w:r>
      <w:r w:rsidRPr="00131E0C">
        <w:rPr>
          <w:rFonts w:ascii="Times New Roman" w:eastAsia="Calibri" w:hAnsi="Times New Roman" w:cs="Times New Roman"/>
          <w:sz w:val="26"/>
          <w:szCs w:val="26"/>
        </w:rPr>
        <w:t xml:space="preserve">от направленности группы (аналитический срез).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результатах мониторинга докладывает заместитель заведующего, так как по функциональным обязанностям и зоне свей ответственности этот вопрос входит в функционал заместителя заведующего. </w:t>
      </w:r>
      <w:r w:rsidR="000003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13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30"/>
        <w:gridCol w:w="1843"/>
        <w:gridCol w:w="4819"/>
        <w:gridCol w:w="2410"/>
      </w:tblGrid>
      <w:tr w:rsidR="007951C2" w:rsidRPr="00AF54C4" w:rsidTr="004E247F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2" w:rsidRPr="00A26987" w:rsidRDefault="007951C2" w:rsidP="00D465C3">
            <w:pPr>
              <w:pStyle w:val="af1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№</w:t>
            </w:r>
          </w:p>
          <w:p w:rsidR="007951C2" w:rsidRPr="00A26987" w:rsidRDefault="007951C2" w:rsidP="00D465C3">
            <w:pPr>
              <w:pStyle w:val="af1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2" w:rsidRPr="00A26987" w:rsidRDefault="007951C2" w:rsidP="00D465C3">
            <w:pPr>
              <w:pStyle w:val="af1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C2" w:rsidRPr="00A26987" w:rsidRDefault="007951C2" w:rsidP="00D465C3">
            <w:pPr>
              <w:pStyle w:val="af1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Руководитель, заместитель руководителя </w:t>
            </w:r>
          </w:p>
          <w:p w:rsidR="007951C2" w:rsidRPr="00A26987" w:rsidRDefault="007951C2" w:rsidP="00D465C3">
            <w:pPr>
              <w:pStyle w:val="af1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C2" w:rsidRDefault="007951C2" w:rsidP="00D465C3">
            <w:pPr>
              <w:pStyle w:val="af1"/>
              <w:jc w:val="left"/>
              <w:rPr>
                <w:bCs w:val="0"/>
              </w:rPr>
            </w:pPr>
            <w:r>
              <w:rPr>
                <w:bCs w:val="0"/>
              </w:rPr>
              <w:t>Выступление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1C2" w:rsidRDefault="007951C2" w:rsidP="00D465C3">
            <w:pPr>
              <w:pStyle w:val="af1"/>
              <w:rPr>
                <w:bCs w:val="0"/>
              </w:rPr>
            </w:pPr>
            <w:r>
              <w:rPr>
                <w:bCs w:val="0"/>
              </w:rPr>
              <w:t>Вывод</w:t>
            </w:r>
            <w:r w:rsidR="00E2451D">
              <w:rPr>
                <w:bCs w:val="0"/>
              </w:rPr>
              <w:t xml:space="preserve">: имеются //не имеются нарушения 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«Рябинка», г.п. Барсово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951C2" w:rsidRPr="00A26987" w:rsidRDefault="007951C2" w:rsidP="007951C2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Рытова Г.М.; Московская Елена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606E23" w:rsidRPr="00606E23" w:rsidRDefault="00606E23" w:rsidP="00606E23">
            <w:pPr>
              <w:spacing w:after="0"/>
              <w:ind w:firstLine="36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 групп разной направленности с норматив расчетного количества мест (</w:t>
            </w:r>
            <w:r w:rsidRPr="00606E23">
              <w:rPr>
                <w:rFonts w:ascii="Times New Roman" w:hAnsi="Times New Roman" w:cs="Times New Roman"/>
                <w:b/>
                <w:iCs/>
                <w:sz w:val="16"/>
                <w:szCs w:val="16"/>
                <w:highlight w:val="yellow"/>
              </w:rPr>
              <w:t>согласно действующим СанПиН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с учетом созданных дополнительных мест) – 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  <w:t>383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фактического количества детей по состоянию на 01.01.2021 года – </w:t>
            </w:r>
            <w:r w:rsidRPr="00606E23">
              <w:rPr>
                <w:rFonts w:ascii="Times New Roman" w:hAnsi="Times New Roman" w:cs="Times New Roman"/>
                <w:bCs/>
                <w:iCs/>
                <w:color w:val="FF0000"/>
                <w:sz w:val="16"/>
                <w:szCs w:val="16"/>
              </w:rPr>
              <w:t>368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человек</w:t>
            </w:r>
          </w:p>
          <w:p w:rsidR="00606E23" w:rsidRPr="00606E23" w:rsidRDefault="00606E23" w:rsidP="00606E2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 групп общеразвивающей направленности </w:t>
            </w:r>
            <w:proofErr w:type="gramStart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( с</w:t>
            </w:r>
            <w:proofErr w:type="gramEnd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нормативом 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348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мест) из которых:</w:t>
            </w:r>
          </w:p>
          <w:p w:rsidR="00606E23" w:rsidRPr="00606E23" w:rsidRDefault="00606E23" w:rsidP="00606E23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 группа до 3 – х лет с нормативом 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  <w:t>19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мест, фактическим количеством детей – </w:t>
            </w:r>
            <w:r w:rsidRPr="00606E23">
              <w:rPr>
                <w:rFonts w:ascii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19 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человек (наличие вакантных мест – 0).</w:t>
            </w:r>
          </w:p>
          <w:p w:rsidR="00606E23" w:rsidRPr="00606E23" w:rsidRDefault="00606E23" w:rsidP="00606E23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12 групп старше 3 лет с нормативом 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  <w:highlight w:val="yellow"/>
              </w:rPr>
              <w:t>329</w:t>
            </w:r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мест, фактическим количеством детей – </w:t>
            </w:r>
            <w:r w:rsidRPr="00606E23">
              <w:rPr>
                <w:rFonts w:ascii="Times New Roman" w:hAnsi="Times New Roman" w:cs="Times New Roman"/>
                <w:bCs/>
                <w:iCs/>
                <w:color w:val="FF0000"/>
                <w:sz w:val="16"/>
                <w:szCs w:val="16"/>
              </w:rPr>
              <w:t xml:space="preserve">319 </w:t>
            </w:r>
            <w:proofErr w:type="gramStart"/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человек  (</w:t>
            </w:r>
            <w:proofErr w:type="gramEnd"/>
            <w:r w:rsidRPr="00606E2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наличие вакантных мест – 10).</w:t>
            </w:r>
          </w:p>
          <w:p w:rsidR="00606E23" w:rsidRPr="00606E23" w:rsidRDefault="00606E23" w:rsidP="00606E23">
            <w:pPr>
              <w:spacing w:after="0"/>
              <w:ind w:firstLine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Все группы общеразвивающей направленности одновозрастные, с фактическим количеством </w:t>
            </w:r>
            <w:proofErr w:type="gramStart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детей  по</w:t>
            </w:r>
            <w:proofErr w:type="gramEnd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состоянию на 01.01.2021 года – </w:t>
            </w:r>
            <w:r w:rsidRPr="00606E2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338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человек.  Укомплектованы без нарушений. Имеются дополнительные (</w:t>
            </w:r>
            <w:proofErr w:type="gramStart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вакантные)  места</w:t>
            </w:r>
            <w:proofErr w:type="gramEnd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- 10</w:t>
            </w:r>
          </w:p>
          <w:p w:rsidR="00606E23" w:rsidRPr="00606E23" w:rsidRDefault="00606E23" w:rsidP="00606E2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 группа компенсирующей направленности для детей с </w:t>
            </w:r>
            <w:proofErr w:type="gramStart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тяжелыми  нарушениями</w:t>
            </w:r>
            <w:proofErr w:type="gramEnd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речи от 4 до 7 лет с нормативом 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10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мест (на 01.09.2020 года), фактическим количеством детей – </w:t>
            </w:r>
            <w:r w:rsidRPr="00606E2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12 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мест</w:t>
            </w:r>
          </w:p>
          <w:p w:rsidR="00606E23" w:rsidRPr="00606E23" w:rsidRDefault="00606E23" w:rsidP="00606E2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14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proofErr w:type="gramStart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группа  компенсирующей</w:t>
            </w:r>
            <w:proofErr w:type="gramEnd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направленности  для детей с задержкой психического развития  от  4 до 7 лет с нормативом 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10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мест, фактическим количеством </w:t>
            </w:r>
            <w:r w:rsidRPr="00606E2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– 8 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 (2 вакантных места)</w:t>
            </w:r>
          </w:p>
          <w:p w:rsidR="00606E23" w:rsidRPr="00606E23" w:rsidRDefault="00606E23" w:rsidP="00606E2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группа комбинированной </w:t>
            </w:r>
            <w:proofErr w:type="gramStart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направленности  от</w:t>
            </w:r>
            <w:proofErr w:type="gramEnd"/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 до 7  лет с нормативом 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  <w:t>15 мест,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фактическим количеством детей – </w:t>
            </w:r>
            <w:r w:rsidRPr="00606E23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10 человек </w:t>
            </w:r>
            <w:r w:rsidRPr="00606E23">
              <w:rPr>
                <w:rFonts w:ascii="Times New Roman" w:hAnsi="Times New Roman" w:cs="Times New Roman"/>
                <w:bCs/>
                <w:sz w:val="16"/>
                <w:szCs w:val="16"/>
              </w:rPr>
              <w:t>( 5 вакантных мест).</w:t>
            </w:r>
          </w:p>
          <w:p w:rsidR="007951C2" w:rsidRDefault="007951C2" w:rsidP="00D465C3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951C2" w:rsidRDefault="004E247F" w:rsidP="00D465C3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 xml:space="preserve">не </w:t>
            </w:r>
            <w:r w:rsidR="000D5BB9">
              <w:rPr>
                <w:rStyle w:val="layout"/>
                <w:sz w:val="16"/>
                <w:szCs w:val="16"/>
              </w:rPr>
              <w:t>у</w:t>
            </w:r>
            <w:r w:rsidR="000D5BB9" w:rsidRPr="00E2451D">
              <w:rPr>
                <w:rStyle w:val="layout"/>
                <w:sz w:val="16"/>
                <w:szCs w:val="16"/>
              </w:rPr>
              <w:t>становлено</w:t>
            </w:r>
            <w:r w:rsidR="000D5BB9">
              <w:rPr>
                <w:rStyle w:val="layout"/>
                <w:sz w:val="16"/>
                <w:szCs w:val="16"/>
              </w:rPr>
              <w:t xml:space="preserve">; </w:t>
            </w:r>
            <w:r w:rsidR="000D5BB9">
              <w:rPr>
                <w:sz w:val="16"/>
                <w:szCs w:val="16"/>
              </w:rPr>
              <w:t>расхождений с формой 85-К не имеется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МБДОУ д/с «Аист»,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с.п.Солнечный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7951C2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Лупикова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Е.Е.; </w:t>
            </w:r>
            <w:r w:rsidRPr="00A26987">
              <w:rPr>
                <w:sz w:val="22"/>
                <w:szCs w:val="22"/>
              </w:rPr>
              <w:t>Шарапова Ираида Борисовна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2451D" w:rsidRPr="00E2451D" w:rsidRDefault="00E2451D" w:rsidP="00E2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всего 12 групп: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451D" w:rsidRPr="00E2451D" w:rsidRDefault="00E2451D" w:rsidP="0075677F">
            <w:pPr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из них - групп общеразвивающей направленности - 9, из которых 0 групп до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3 лет с нормативом 0 мест; 9 гру</w:t>
            </w:r>
            <w:r w:rsidR="0075677F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пп старше 3 лет с нормативом 222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мест</w:t>
            </w:r>
            <w:r w:rsidR="0075677F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а при списочном составе 226 детей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.  Все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группы одновозрастные. Таким образом, </w:t>
            </w:r>
            <w:r w:rsidR="0075677F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4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группы общеразвивающей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укомплектованы </w:t>
            </w:r>
            <w:r w:rsidR="0075677F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="0075677F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нарушениями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2451D" w:rsidRPr="00E2451D" w:rsidRDefault="00E2451D" w:rsidP="00E2451D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Style w:val="layout"/>
                <w:rFonts w:ascii="Times New Roman" w:hAnsi="Times New Roman" w:cs="Times New Roman"/>
                <w:sz w:val="16"/>
                <w:szCs w:val="16"/>
              </w:rPr>
            </w:pP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из них - групп компенсирующей направленности – 2, из которых 0 групп до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3 лет с нормативом 0 мест, 2 группы старше 3 лет с нормативом 15 мест.  Группы разновозрастные. Таким образом, группы компенсирующей направленности укомплектованы без нарушений;</w:t>
            </w:r>
          </w:p>
          <w:p w:rsidR="007951C2" w:rsidRPr="00632985" w:rsidRDefault="00E2451D" w:rsidP="00632985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из них – групп комбинированной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- 1, из которых 0 групп до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3 лет с нормативом 0 мест; 1 группа старше 3 лет с нормативом 17 мест. Группа одновозрастная. Таким образом, группа комбинирующей направленности укомплектована без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4E247F" w:rsidRDefault="00E2451D" w:rsidP="00D465C3">
            <w:pPr>
              <w:pStyle w:val="af1"/>
              <w:rPr>
                <w:rStyle w:val="layout"/>
                <w:color w:val="FF0000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 xml:space="preserve"> </w:t>
            </w:r>
            <w:r w:rsidR="0075677F">
              <w:rPr>
                <w:rStyle w:val="layout"/>
                <w:sz w:val="16"/>
                <w:szCs w:val="16"/>
              </w:rPr>
              <w:t xml:space="preserve"> </w:t>
            </w:r>
            <w:r w:rsidR="0075677F" w:rsidRPr="004E247F">
              <w:rPr>
                <w:rStyle w:val="layout"/>
                <w:color w:val="FF0000"/>
                <w:sz w:val="16"/>
                <w:szCs w:val="16"/>
              </w:rPr>
              <w:t>у</w:t>
            </w:r>
            <w:r w:rsidRPr="004E247F">
              <w:rPr>
                <w:rStyle w:val="layout"/>
                <w:color w:val="FF0000"/>
                <w:sz w:val="16"/>
                <w:szCs w:val="16"/>
              </w:rPr>
              <w:t>становлено</w:t>
            </w:r>
            <w:r w:rsidR="0075677F" w:rsidRPr="004E247F">
              <w:rPr>
                <w:rStyle w:val="layout"/>
                <w:color w:val="FF0000"/>
                <w:sz w:val="16"/>
                <w:szCs w:val="16"/>
              </w:rPr>
              <w:t>;</w:t>
            </w:r>
          </w:p>
          <w:p w:rsidR="0075677F" w:rsidRPr="00E2451D" w:rsidRDefault="0075677F" w:rsidP="0075677F">
            <w:pPr>
              <w:pStyle w:val="af1"/>
              <w:rPr>
                <w:bCs w:val="0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</w:t>
            </w:r>
            <w:proofErr w:type="gramStart"/>
            <w:r w:rsidRPr="00A26987">
              <w:rPr>
                <w:bCs w:val="0"/>
                <w:sz w:val="22"/>
                <w:szCs w:val="22"/>
              </w:rPr>
              <w:t>Белоснежка»  с.п.</w:t>
            </w:r>
            <w:proofErr w:type="gramEnd"/>
            <w:r w:rsidRPr="00A26987">
              <w:rPr>
                <w:bCs w:val="0"/>
                <w:sz w:val="22"/>
                <w:szCs w:val="22"/>
              </w:rPr>
              <w:t xml:space="preserve"> Солнечный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7951C2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Глотова Н.Ю.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75310" w:rsidRPr="00E2451D" w:rsidRDefault="00275310" w:rsidP="00275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всего 12 групп: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275310" w:rsidRPr="00275310" w:rsidRDefault="00275310" w:rsidP="00275310">
            <w:pPr>
              <w:numPr>
                <w:ilvl w:val="0"/>
                <w:numId w:val="14"/>
              </w:numPr>
              <w:spacing w:after="0" w:line="240" w:lineRule="auto"/>
              <w:ind w:left="-108" w:firstLine="0"/>
              <w:jc w:val="both"/>
              <w:rPr>
                <w:rStyle w:val="layout"/>
                <w:rFonts w:ascii="Times New Roman" w:hAnsi="Times New Roman" w:cs="Times New Roman"/>
                <w:sz w:val="16"/>
                <w:szCs w:val="16"/>
              </w:rPr>
            </w:pP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75310">
              <w:rPr>
                <w:rStyle w:val="layout"/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групп общеразвивающей направленности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- 8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, из которых 0 групп до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3 лет с 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нормативом 0 мест; 8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гру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пп старше 3 лет с нормативом 204,5 мест.  6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групп одновозрастных; 2группы -разновозрастные</w:t>
            </w:r>
            <w:r w:rsidRPr="00E2451D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. Таким образом, все группы общеразвивающей</w:t>
            </w:r>
            <w:r w:rsidRPr="00E2451D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укомплектованы с нарушениями</w:t>
            </w:r>
          </w:p>
          <w:p w:rsidR="007951C2" w:rsidRDefault="00275310" w:rsidP="00275310">
            <w:pPr>
              <w:numPr>
                <w:ilvl w:val="0"/>
                <w:numId w:val="14"/>
              </w:numPr>
              <w:spacing w:after="0" w:line="240" w:lineRule="auto"/>
              <w:ind w:left="-108" w:firstLine="0"/>
              <w:jc w:val="both"/>
              <w:rPr>
                <w:rStyle w:val="layout"/>
                <w:rFonts w:ascii="Times New Roman" w:hAnsi="Times New Roman" w:cs="Times New Roman"/>
                <w:sz w:val="16"/>
                <w:szCs w:val="16"/>
              </w:rPr>
            </w:pPr>
            <w:r w:rsidRPr="00275310">
              <w:rPr>
                <w:rStyle w:val="layout"/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групп компенсирующей направленности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– 2, из которых 0 групп до</w:t>
            </w:r>
            <w:r w:rsidRPr="00275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3 лет с нормативом 0 мест, 2 гр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уппы старше 3 лет с нормативом 22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мест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а.  Группы од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новозрастные. Таким образом, группы компенсирующей направленности укомплектованы без </w:t>
            </w:r>
            <w:proofErr w:type="gramStart"/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нарушений;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5310">
              <w:rPr>
                <w:rStyle w:val="layout"/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групп комбинированной</w:t>
            </w:r>
            <w:r w:rsidRPr="002753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направленности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- 2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, из которых 0 групп до</w:t>
            </w:r>
            <w:r w:rsidRPr="00275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3 лет с но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рмативом 0 мест; 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гру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ппа старше 3 лет с нормативом 32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мест</w:t>
            </w:r>
            <w:r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>а. Группы одновозрастные. Таким образом, группы комбинированной направленности укомплектованы</w:t>
            </w:r>
            <w:r w:rsidRPr="00275310">
              <w:rPr>
                <w:rStyle w:val="layout"/>
                <w:rFonts w:ascii="Times New Roman" w:hAnsi="Times New Roman" w:cs="Times New Roman"/>
                <w:sz w:val="16"/>
                <w:szCs w:val="16"/>
              </w:rPr>
              <w:t xml:space="preserve"> без нарушений.</w:t>
            </w:r>
          </w:p>
          <w:p w:rsidR="00275310" w:rsidRPr="00275310" w:rsidRDefault="00275310" w:rsidP="00275310">
            <w:pPr>
              <w:numPr>
                <w:ilvl w:val="0"/>
                <w:numId w:val="14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Нарушения установлены в группах общеразвивающей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5677F" w:rsidRPr="004E247F" w:rsidRDefault="0075677F" w:rsidP="00D465C3">
            <w:pPr>
              <w:pStyle w:val="af1"/>
              <w:rPr>
                <w:rStyle w:val="layout"/>
                <w:color w:val="FF0000"/>
                <w:sz w:val="16"/>
                <w:szCs w:val="16"/>
              </w:rPr>
            </w:pPr>
            <w:r w:rsidRPr="004E247F">
              <w:rPr>
                <w:rStyle w:val="layout"/>
                <w:color w:val="FF0000"/>
                <w:sz w:val="16"/>
                <w:szCs w:val="16"/>
              </w:rPr>
              <w:t>у</w:t>
            </w:r>
            <w:r w:rsidR="00275310" w:rsidRPr="004E247F">
              <w:rPr>
                <w:rStyle w:val="layout"/>
                <w:color w:val="FF0000"/>
                <w:sz w:val="16"/>
                <w:szCs w:val="16"/>
              </w:rPr>
              <w:t>становлено</w:t>
            </w:r>
            <w:r w:rsidRPr="004E247F">
              <w:rPr>
                <w:rStyle w:val="layout"/>
                <w:color w:val="FF0000"/>
                <w:sz w:val="16"/>
                <w:szCs w:val="16"/>
              </w:rPr>
              <w:t xml:space="preserve">;  </w:t>
            </w:r>
          </w:p>
          <w:p w:rsidR="007951C2" w:rsidRDefault="0075677F" w:rsidP="00D465C3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Филиал МБДОУ д/с «</w:t>
            </w:r>
            <w:proofErr w:type="gramStart"/>
            <w:r w:rsidRPr="00A26987">
              <w:rPr>
                <w:bCs w:val="0"/>
                <w:sz w:val="22"/>
                <w:szCs w:val="22"/>
              </w:rPr>
              <w:t xml:space="preserve">Белоснежка» </w:t>
            </w:r>
            <w:r w:rsidR="0075677F">
              <w:rPr>
                <w:bCs w:val="0"/>
                <w:sz w:val="22"/>
                <w:szCs w:val="22"/>
              </w:rPr>
              <w:t xml:space="preserve">  </w:t>
            </w:r>
            <w:proofErr w:type="gramEnd"/>
            <w:r w:rsidR="0075677F">
              <w:rPr>
                <w:bCs w:val="0"/>
                <w:sz w:val="22"/>
                <w:szCs w:val="22"/>
              </w:rPr>
              <w:t xml:space="preserve">                           </w:t>
            </w:r>
            <w:r w:rsidRPr="00A26987">
              <w:rPr>
                <w:bCs w:val="0"/>
                <w:sz w:val="22"/>
                <w:szCs w:val="22"/>
              </w:rPr>
              <w:t xml:space="preserve">д/с   «Светлячок»,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Сайгатино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Ахметова С.С.-заведующий филиалом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44734C" w:rsidRPr="0044734C" w:rsidRDefault="0044734C" w:rsidP="0044734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3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всего 5 групп</w:t>
            </w:r>
            <w:r w:rsidRPr="0044734C">
              <w:rPr>
                <w:rFonts w:ascii="Times New Roman" w:hAnsi="Times New Roman" w:cs="Times New Roman"/>
                <w:sz w:val="16"/>
                <w:szCs w:val="16"/>
              </w:rPr>
              <w:t>, из них:</w:t>
            </w:r>
          </w:p>
          <w:p w:rsidR="0044734C" w:rsidRPr="0044734C" w:rsidRDefault="0044734C" w:rsidP="0044734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34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 группы общеразвивающей направленности</w:t>
            </w:r>
            <w:r w:rsidRPr="0044734C">
              <w:rPr>
                <w:rFonts w:ascii="Times New Roman" w:hAnsi="Times New Roman" w:cs="Times New Roman"/>
                <w:sz w:val="16"/>
                <w:szCs w:val="16"/>
              </w:rPr>
              <w:t xml:space="preserve"> из которых:</w:t>
            </w:r>
          </w:p>
          <w:p w:rsidR="0044734C" w:rsidRPr="0044734C" w:rsidRDefault="0044734C" w:rsidP="0044734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34C">
              <w:rPr>
                <w:rFonts w:ascii="Times New Roman" w:hAnsi="Times New Roman" w:cs="Times New Roman"/>
                <w:sz w:val="16"/>
                <w:szCs w:val="16"/>
              </w:rPr>
              <w:t xml:space="preserve">           - 1 группа раннего возраста (с1,5 до 3 лет) с нормативом 20 мест и фактической наполняемостью 14 человек;</w:t>
            </w:r>
          </w:p>
          <w:p w:rsidR="0044734C" w:rsidRPr="0044734C" w:rsidRDefault="0044734C" w:rsidP="0044734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34C">
              <w:rPr>
                <w:rFonts w:ascii="Times New Roman" w:hAnsi="Times New Roman" w:cs="Times New Roman"/>
                <w:sz w:val="16"/>
                <w:szCs w:val="16"/>
              </w:rPr>
              <w:t xml:space="preserve">          - 1 группа разновозрастная (с 3 до 5 лет) с нормативом 27 мест и фактической наполняемостью 25 человек;</w:t>
            </w:r>
          </w:p>
          <w:p w:rsidR="007951C2" w:rsidRPr="0044734C" w:rsidRDefault="0044734C" w:rsidP="0044734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734C">
              <w:rPr>
                <w:rFonts w:ascii="Times New Roman" w:hAnsi="Times New Roman" w:cs="Times New Roman"/>
                <w:sz w:val="16"/>
                <w:szCs w:val="16"/>
              </w:rPr>
              <w:t xml:space="preserve">          - 2 группы одновозрастные старшая (с 5 до 6 лет) с нормативом 27 мест и фактической наполняемостью 20 человек и подготовительная группа (с 6 до 7 лет) с нормативом 27 мест и фактической наполняемостью 23 человека;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7951C2" w:rsidRDefault="000D5BB9" w:rsidP="00D465C3">
            <w:pPr>
              <w:pStyle w:val="af1"/>
              <w:rPr>
                <w:bCs w:val="0"/>
              </w:rPr>
            </w:pPr>
            <w:r w:rsidRPr="00777A89">
              <w:rPr>
                <w:sz w:val="16"/>
                <w:szCs w:val="16"/>
              </w:rPr>
              <w:t>не установлено</w:t>
            </w:r>
            <w:r>
              <w:rPr>
                <w:sz w:val="16"/>
                <w:szCs w:val="16"/>
              </w:rPr>
              <w:t>: расхождений с формой 85-К не имеется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ЦРР- д/с «Соловушка», Б.Яр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BF698E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Коршикова И.В.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F698E" w:rsidRPr="00BF698E" w:rsidRDefault="00BF698E" w:rsidP="00BF698E">
            <w:pPr>
              <w:pStyle w:val="af3"/>
              <w:ind w:firstLine="7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69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функционирует </w:t>
            </w:r>
            <w:r w:rsidRPr="00BF698E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  <w:r w:rsidRPr="00BF698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групп:</w:t>
            </w:r>
          </w:p>
          <w:p w:rsidR="00BF698E" w:rsidRPr="0053465F" w:rsidRDefault="00BF698E" w:rsidP="00BF698E">
            <w:pPr>
              <w:pStyle w:val="af3"/>
              <w:ind w:firstLine="708"/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>-</w:t>
            </w:r>
            <w:r w:rsidRPr="0053465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/>
              </w:rPr>
              <w:t xml:space="preserve">12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групп общеразвивающей направленности, </w:t>
            </w:r>
            <w:r w:rsidRPr="0053465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/>
              </w:rPr>
              <w:t>2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 из которых группы до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3 лет с нормативом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u w:val="single"/>
                <w:shd w:val="clear" w:color="auto" w:fill="FFFFFF"/>
              </w:rPr>
              <w:t>46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 мест;</w:t>
            </w:r>
          </w:p>
          <w:p w:rsidR="00BF698E" w:rsidRPr="0053465F" w:rsidRDefault="00BF698E" w:rsidP="00BF698E">
            <w:pPr>
              <w:pStyle w:val="af3"/>
              <w:ind w:firstLine="708"/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/>
              </w:rPr>
              <w:t>-10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 групп старше 3 лет с нормативом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u w:val="single"/>
                <w:shd w:val="clear" w:color="auto" w:fill="FFFFFF"/>
              </w:rPr>
              <w:t>322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 места. </w:t>
            </w:r>
          </w:p>
          <w:p w:rsidR="00BF698E" w:rsidRPr="0053465F" w:rsidRDefault="00BF698E" w:rsidP="00BF698E">
            <w:pPr>
              <w:pStyle w:val="af3"/>
              <w:ind w:firstLine="708"/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>Все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группы одновозрастные. </w:t>
            </w:r>
          </w:p>
          <w:p w:rsidR="00BF698E" w:rsidRPr="0053465F" w:rsidRDefault="00BF698E" w:rsidP="00BF698E">
            <w:pPr>
              <w:pStyle w:val="af3"/>
              <w:ind w:firstLine="708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>Таким образом, все группы общеразвивающей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>направленности укомплектованы без нарушений.</w:t>
            </w:r>
          </w:p>
          <w:p w:rsidR="00BF698E" w:rsidRPr="0053465F" w:rsidRDefault="00BF698E" w:rsidP="00BF698E">
            <w:pPr>
              <w:pStyle w:val="af3"/>
              <w:ind w:firstLine="708"/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  <w:t xml:space="preserve">– </w:t>
            </w:r>
            <w:r w:rsidRPr="0053465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shd w:val="clear" w:color="auto" w:fill="FFFFFF"/>
              </w:rPr>
              <w:t>2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 группы компенсирующей направленности, для детей старше 3 лет с нормативом –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u w:val="single"/>
                <w:shd w:val="clear" w:color="auto" w:fill="FFFFFF"/>
              </w:rPr>
              <w:t>22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 места (10 мест – для детей с задержкой психического развития (ЗПР), 12 места – для детей с фонетико-фонематическое недоразвитие речи (ФФНР). </w:t>
            </w:r>
          </w:p>
          <w:p w:rsidR="00BF698E" w:rsidRPr="00BF698E" w:rsidRDefault="00BF698E" w:rsidP="00BF698E">
            <w:pPr>
              <w:pStyle w:val="af3"/>
              <w:ind w:firstLine="7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>Группы компенсирующей направленности укомплектованы без нарушений.</w:t>
            </w:r>
          </w:p>
          <w:p w:rsidR="007951C2" w:rsidRDefault="007951C2" w:rsidP="00D465C3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Default="0075677F" w:rsidP="00D465C3">
            <w:pPr>
              <w:pStyle w:val="af1"/>
              <w:rPr>
                <w:bCs w:val="0"/>
              </w:rPr>
            </w:pPr>
            <w:r w:rsidRPr="00777A89">
              <w:rPr>
                <w:sz w:val="16"/>
                <w:szCs w:val="16"/>
              </w:rPr>
              <w:t>не установлено</w:t>
            </w:r>
            <w:r>
              <w:rPr>
                <w:sz w:val="16"/>
                <w:szCs w:val="16"/>
              </w:rPr>
              <w:t>: расхождений с формой 85-К не имеется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«Сибирячок», Б.Яр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Василюк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О.П.</w:t>
            </w:r>
            <w:r w:rsidR="00E17221">
              <w:rPr>
                <w:bCs w:val="0"/>
                <w:sz w:val="22"/>
                <w:szCs w:val="22"/>
              </w:rPr>
              <w:t xml:space="preserve">; </w:t>
            </w:r>
            <w:proofErr w:type="spellStart"/>
            <w:r w:rsidR="00E17221">
              <w:rPr>
                <w:bCs w:val="0"/>
                <w:sz w:val="22"/>
                <w:szCs w:val="22"/>
              </w:rPr>
              <w:t>Сытенко</w:t>
            </w:r>
            <w:proofErr w:type="spellEnd"/>
            <w:r w:rsidR="00E17221">
              <w:rPr>
                <w:bCs w:val="0"/>
                <w:sz w:val="22"/>
                <w:szCs w:val="22"/>
              </w:rPr>
              <w:t xml:space="preserve"> Е.К.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17221" w:rsidRPr="0053465F" w:rsidRDefault="00E17221" w:rsidP="00E17221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 xml:space="preserve">15 групп; из них – групп общеразвивающей направленности – 14, из которых 2 группы до 3 лет с нормативом 47 мест; 12 групп старше 3 лет с нормативом 397 мест. Все группы одновозрастные. Таким образом, все группы общеразвивающей направленности укомплектованы без нарушений. </w:t>
            </w:r>
          </w:p>
          <w:p w:rsidR="007951C2" w:rsidRPr="00E17221" w:rsidRDefault="00E17221" w:rsidP="00E17221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FFFFFF"/>
              </w:rPr>
              <w:t>В МБДОУ д/с «Сибирячок» всего на 01.01.2021 года 1 группа комбинированной направленности старше 3 лет с нормативом 17 мест. Группа одновозрастная. Таким образом, группа комбинированной направленности укомплектована без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Default="0075677F" w:rsidP="00D465C3">
            <w:pPr>
              <w:pStyle w:val="af1"/>
              <w:rPr>
                <w:bCs w:val="0"/>
              </w:rPr>
            </w:pPr>
            <w:r w:rsidRPr="00777A89">
              <w:rPr>
                <w:sz w:val="16"/>
                <w:szCs w:val="16"/>
              </w:rPr>
              <w:t>не установлено</w:t>
            </w:r>
            <w:r>
              <w:rPr>
                <w:sz w:val="16"/>
                <w:szCs w:val="16"/>
              </w:rPr>
              <w:t>: расхождений с формой 85-К не имеется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«Теремок», Б.Яр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Баранчук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И.А.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7A89" w:rsidRP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A89">
              <w:rPr>
                <w:rFonts w:ascii="Times New Roman" w:hAnsi="Times New Roman" w:cs="Times New Roman"/>
                <w:sz w:val="16"/>
                <w:szCs w:val="16"/>
              </w:rPr>
              <w:t xml:space="preserve">всего 14 </w:t>
            </w:r>
            <w:proofErr w:type="gramStart"/>
            <w:r w:rsidRPr="00777A89">
              <w:rPr>
                <w:rFonts w:ascii="Times New Roman" w:hAnsi="Times New Roman" w:cs="Times New Roman"/>
                <w:sz w:val="16"/>
                <w:szCs w:val="16"/>
              </w:rPr>
              <w:t>групп;</w:t>
            </w:r>
            <w:r w:rsidRPr="00777A89">
              <w:rPr>
                <w:rFonts w:ascii="Times New Roman" w:hAnsi="Times New Roman" w:cs="Times New Roman"/>
                <w:sz w:val="16"/>
                <w:szCs w:val="16"/>
              </w:rPr>
              <w:br/>
              <w:t>из</w:t>
            </w:r>
            <w:proofErr w:type="gramEnd"/>
            <w:r w:rsidRPr="00777A89">
              <w:rPr>
                <w:rFonts w:ascii="Times New Roman" w:hAnsi="Times New Roman" w:cs="Times New Roman"/>
                <w:sz w:val="16"/>
                <w:szCs w:val="16"/>
              </w:rPr>
              <w:t xml:space="preserve"> них – групп общеразвивающей направленности - 13, </w:t>
            </w:r>
          </w:p>
          <w:p w:rsidR="00777A89" w:rsidRP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A89">
              <w:rPr>
                <w:rFonts w:ascii="Times New Roman" w:hAnsi="Times New Roman" w:cs="Times New Roman"/>
                <w:sz w:val="16"/>
                <w:szCs w:val="16"/>
              </w:rPr>
              <w:t xml:space="preserve">из которых 2 группы до 3 лет с нормативом 50 мест; </w:t>
            </w:r>
          </w:p>
          <w:p w:rsidR="00777A89" w:rsidRP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A89">
              <w:rPr>
                <w:rFonts w:ascii="Times New Roman" w:hAnsi="Times New Roman" w:cs="Times New Roman"/>
                <w:sz w:val="16"/>
                <w:szCs w:val="16"/>
              </w:rPr>
              <w:t xml:space="preserve">11 групп старше 3 лет с </w:t>
            </w:r>
            <w:proofErr w:type="gramStart"/>
            <w:r w:rsidRPr="00777A89">
              <w:rPr>
                <w:rFonts w:ascii="Times New Roman" w:hAnsi="Times New Roman" w:cs="Times New Roman"/>
                <w:sz w:val="16"/>
                <w:szCs w:val="16"/>
              </w:rPr>
              <w:t>нормативом  287</w:t>
            </w:r>
            <w:proofErr w:type="gramEnd"/>
            <w:r w:rsidRPr="00777A89">
              <w:rPr>
                <w:rFonts w:ascii="Times New Roman" w:hAnsi="Times New Roman" w:cs="Times New Roman"/>
                <w:sz w:val="16"/>
                <w:szCs w:val="16"/>
              </w:rPr>
              <w:t xml:space="preserve"> мест. </w:t>
            </w:r>
          </w:p>
          <w:p w:rsidR="00777A89" w:rsidRP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A89">
              <w:rPr>
                <w:rFonts w:ascii="Times New Roman" w:hAnsi="Times New Roman" w:cs="Times New Roman"/>
                <w:sz w:val="16"/>
                <w:szCs w:val="16"/>
              </w:rPr>
              <w:t xml:space="preserve">Все группы одновозрастные. </w:t>
            </w:r>
          </w:p>
          <w:p w:rsidR="00777A89" w:rsidRP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A89">
              <w:rPr>
                <w:rFonts w:ascii="Times New Roman" w:hAnsi="Times New Roman" w:cs="Times New Roman"/>
                <w:sz w:val="16"/>
                <w:szCs w:val="16"/>
              </w:rPr>
              <w:t>Таким образом, все группы общеразвивающей направленности укомплектованы без нарушений.</w:t>
            </w:r>
            <w:r w:rsidRPr="00777A89">
              <w:rPr>
                <w:rFonts w:ascii="Times New Roman" w:hAnsi="Times New Roman" w:cs="Times New Roman"/>
                <w:sz w:val="16"/>
                <w:szCs w:val="16"/>
              </w:rPr>
              <w:br/>
              <w:t>1 группа комбинированной направленности для детей с ТНР, старше 3 лет, одновозрастная, с нормативом 15 мест, согласно требований СанПиН</w:t>
            </w:r>
          </w:p>
          <w:p w:rsidR="00777A89" w:rsidRPr="00777A89" w:rsidRDefault="00777A89" w:rsidP="00777A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7A89">
              <w:rPr>
                <w:rFonts w:ascii="Times New Roman" w:hAnsi="Times New Roman" w:cs="Times New Roman"/>
                <w:sz w:val="16"/>
                <w:szCs w:val="16"/>
              </w:rPr>
              <w:t>Таким образом, нарушений санитарно-гигиенических правил и норм</w:t>
            </w:r>
            <w:r w:rsidRPr="00777A89">
              <w:rPr>
                <w:rFonts w:ascii="Times New Roman" w:hAnsi="Times New Roman" w:cs="Times New Roman"/>
                <w:sz w:val="16"/>
                <w:szCs w:val="16"/>
              </w:rPr>
              <w:br/>
              <w:t>в МБДОУ д/с «Теремок» (пгт Белый Яр) по предельной наполняемости не установлено.</w:t>
            </w:r>
          </w:p>
          <w:p w:rsidR="007951C2" w:rsidRDefault="007951C2" w:rsidP="00D465C3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951C2" w:rsidRDefault="0075677F" w:rsidP="00D465C3">
            <w:pPr>
              <w:pStyle w:val="af1"/>
              <w:rPr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77A89">
              <w:rPr>
                <w:sz w:val="16"/>
                <w:szCs w:val="16"/>
              </w:rPr>
              <w:t>не установлено</w:t>
            </w:r>
            <w:r>
              <w:rPr>
                <w:sz w:val="16"/>
                <w:szCs w:val="16"/>
              </w:rPr>
              <w:t>: расхождений с формой 85-К не имеется</w:t>
            </w:r>
          </w:p>
        </w:tc>
      </w:tr>
      <w:tr w:rsidR="007951C2" w:rsidRPr="00AF54C4" w:rsidTr="008C1D62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«Ромашка»,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Бушуева Т.В.</w:t>
            </w:r>
            <w:r w:rsidR="009B08BF">
              <w:rPr>
                <w:bCs w:val="0"/>
                <w:sz w:val="22"/>
                <w:szCs w:val="22"/>
              </w:rPr>
              <w:t xml:space="preserve">; </w:t>
            </w:r>
            <w:proofErr w:type="spellStart"/>
            <w:r w:rsidR="009B08BF">
              <w:rPr>
                <w:bCs w:val="0"/>
                <w:sz w:val="22"/>
                <w:szCs w:val="22"/>
              </w:rPr>
              <w:t>Токмакова</w:t>
            </w:r>
            <w:proofErr w:type="spellEnd"/>
            <w:r w:rsidR="009B08BF">
              <w:rPr>
                <w:bCs w:val="0"/>
                <w:sz w:val="22"/>
                <w:szCs w:val="22"/>
              </w:rPr>
              <w:t xml:space="preserve"> О.Е.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51C2" w:rsidRPr="009B08BF" w:rsidRDefault="009B08BF" w:rsidP="008C1D62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всего 25 групп (2 группы находятся на капитальном ремонте 1 группа с 2 до 3-х лет, 1 группа с 5 до 6 </w:t>
            </w:r>
            <w:proofErr w:type="gramStart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лет)</w:t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br/>
              <w:t>из</w:t>
            </w:r>
            <w:proofErr w:type="gramEnd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 них:- групп общеразвивающей направленности 22, из которых 4 группы до 3 лет с нормативом 82 места; 18 групп старше 3 лет с нормативом 467 мест. Все</w:t>
            </w:r>
            <w:r w:rsidRPr="009B08B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группы одновозрастные. Пояснение: </w:t>
            </w:r>
            <w:proofErr w:type="gramStart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В</w:t>
            </w:r>
            <w:proofErr w:type="gramEnd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 связи с капитальным ремонтом 2-х групп (1 группа с 2 до 3-х лет, 1 группа с 5 до 6 лет) обучающиеся перераспределены в возрастные группы на дополнительно созданные места согласно возрасту и заявлениям родителей (законных представителей).  При распределении детей</w:t>
            </w:r>
            <w:r w:rsidRPr="009B08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по возрастным группам учитывался анализ фактической посещаемости в группах, (п.1.9 </w:t>
            </w:r>
            <w:proofErr w:type="spellStart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СанПин</w:t>
            </w:r>
            <w:proofErr w:type="spellEnd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 2.4.1.3049-13, п.3.1.1.СанПин</w:t>
            </w:r>
            <w:r w:rsidRPr="008C1D62"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  <w:t>2.4.3648-20)</w:t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. Таким образом, все группы</w:t>
            </w:r>
            <w:r w:rsidRPr="009B08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общеразвивающей направленности укомплектованы без нарушений. В МБДОУ д/с «Ромашка» 3 группы комбинированной направленности для детей старше 3 лет с нормативом 49 мест. Все группы одновозрастные. Таким образом, все группы комбинированной направленности укомплектованы без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C047E" w:rsidRDefault="00CC047E" w:rsidP="00CC047E">
            <w:pPr>
              <w:pStyle w:val="af1"/>
              <w:rPr>
                <w:rStyle w:val="layout"/>
                <w:sz w:val="16"/>
                <w:szCs w:val="16"/>
              </w:rPr>
            </w:pPr>
            <w:r w:rsidRPr="004E247F">
              <w:rPr>
                <w:rStyle w:val="layout"/>
                <w:color w:val="FF0000"/>
                <w:sz w:val="16"/>
                <w:szCs w:val="16"/>
              </w:rPr>
              <w:t xml:space="preserve">установлено, </w:t>
            </w:r>
            <w:r>
              <w:rPr>
                <w:rStyle w:val="layout"/>
                <w:sz w:val="16"/>
                <w:szCs w:val="16"/>
              </w:rPr>
              <w:t>в группе «Солнышко», «Винни-Пух», «</w:t>
            </w:r>
            <w:proofErr w:type="spellStart"/>
            <w:r>
              <w:rPr>
                <w:rStyle w:val="layout"/>
                <w:sz w:val="16"/>
                <w:szCs w:val="16"/>
              </w:rPr>
              <w:t>Смешарики</w:t>
            </w:r>
            <w:proofErr w:type="spellEnd"/>
            <w:r>
              <w:rPr>
                <w:rStyle w:val="layout"/>
                <w:sz w:val="16"/>
                <w:szCs w:val="16"/>
              </w:rPr>
              <w:t xml:space="preserve">», «Белоснежка» </w:t>
            </w:r>
            <w:proofErr w:type="spellStart"/>
            <w:r>
              <w:rPr>
                <w:rStyle w:val="layout"/>
                <w:sz w:val="16"/>
                <w:szCs w:val="16"/>
              </w:rPr>
              <w:t>ит.д</w:t>
            </w:r>
            <w:proofErr w:type="spellEnd"/>
            <w:r>
              <w:rPr>
                <w:rStyle w:val="layout"/>
                <w:sz w:val="16"/>
                <w:szCs w:val="16"/>
              </w:rPr>
              <w:t xml:space="preserve">. -неверное расчётное количество мест;  </w:t>
            </w:r>
          </w:p>
          <w:p w:rsidR="007951C2" w:rsidRDefault="00CC047E" w:rsidP="00CC047E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«Журавушка»,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Вусык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Н.А.</w:t>
            </w:r>
            <w:r w:rsidR="0033445C">
              <w:rPr>
                <w:bCs w:val="0"/>
                <w:sz w:val="22"/>
                <w:szCs w:val="22"/>
              </w:rPr>
              <w:t xml:space="preserve">;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00034" w:rsidRPr="00200034" w:rsidRDefault="00200034" w:rsidP="008C1D62">
            <w:pPr>
              <w:pBdr>
                <w:bottom w:val="single" w:sz="4" w:space="1" w:color="auto"/>
              </w:pBdr>
              <w:shd w:val="clear" w:color="auto" w:fill="BDD6EE" w:themeFill="accent1" w:themeFillTint="66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всего 23 группы; из них:</w:t>
            </w:r>
          </w:p>
          <w:p w:rsidR="00200034" w:rsidRDefault="00200034" w:rsidP="008C1D62">
            <w:pPr>
              <w:pBdr>
                <w:bottom w:val="single" w:sz="4" w:space="1" w:color="auto"/>
              </w:pBdr>
              <w:shd w:val="clear" w:color="auto" w:fill="BDD6EE" w:themeFill="accent1" w:themeFillTint="66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- групп общеразвивающей направленности - </w:t>
            </w:r>
            <w:proofErr w:type="gramStart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7,   </w:t>
            </w:r>
            <w:proofErr w:type="gramEnd"/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                                     из которых 3 группы до</w:t>
            </w:r>
            <w:r w:rsidRPr="0020003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3 лет с нормативом 79 мест, фактическое количество – 72 обучающихся; 4 группы старше 3 лет с нормативом 129 мест, фактическое количество 128 обучающихся. Все</w:t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br/>
              <w:t>группы одновозрастные.</w:t>
            </w:r>
            <w:r w:rsidRPr="0020003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00034" w:rsidRPr="00200034" w:rsidRDefault="00200034" w:rsidP="008C1D62">
            <w:pPr>
              <w:pBdr>
                <w:bottom w:val="single" w:sz="4" w:space="1" w:color="auto"/>
              </w:pBdr>
              <w:shd w:val="clear" w:color="auto" w:fill="BDD6EE" w:themeFill="accent1" w:themeFillTint="66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Таким образом, все группы общеразвивающей</w:t>
            </w:r>
            <w:r w:rsidRPr="0020003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направленности укомплектованы без нарушений.</w:t>
            </w:r>
          </w:p>
          <w:p w:rsidR="00200034" w:rsidRPr="00200034" w:rsidRDefault="00200034" w:rsidP="008C1D62">
            <w:pPr>
              <w:pBdr>
                <w:bottom w:val="single" w:sz="4" w:space="1" w:color="auto"/>
              </w:pBdr>
              <w:shd w:val="clear" w:color="auto" w:fill="BDD6EE" w:themeFill="accent1" w:themeFillTint="66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- групп группы старше 3 лет с нормативом 62 места, фактическое </w:t>
            </w:r>
            <w:r w:rsidR="008C1D62"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комбинированной направленности - 4, из которых 4 </w:t>
            </w:r>
            <w:r w:rsidRPr="008C1D6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количество – 62 обучающихся. Все группы одновозрастные. Таким образом, все группы комбинированной направленности укомплектованы без нарушений.</w:t>
            </w:r>
          </w:p>
          <w:p w:rsidR="007951C2" w:rsidRPr="00200034" w:rsidRDefault="00200034" w:rsidP="008C1D62">
            <w:pPr>
              <w:pStyle w:val="af1"/>
              <w:shd w:val="clear" w:color="auto" w:fill="BDD6EE" w:themeFill="accent1" w:themeFillTint="66"/>
              <w:jc w:val="left"/>
              <w:rPr>
                <w:bCs w:val="0"/>
                <w:sz w:val="16"/>
                <w:szCs w:val="16"/>
              </w:rPr>
            </w:pPr>
            <w:r w:rsidRPr="008C1D62">
              <w:rPr>
                <w:b w:val="0"/>
                <w:color w:val="333333"/>
                <w:sz w:val="16"/>
                <w:szCs w:val="16"/>
                <w:shd w:val="clear" w:color="auto" w:fill="BDD6EE" w:themeFill="accent1" w:themeFillTint="66"/>
              </w:rPr>
              <w:t>- групп компенсирующей направленности - 11, из которых 11</w:t>
            </w:r>
            <w:r w:rsidRPr="00200034">
              <w:rPr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8C1D62">
              <w:rPr>
                <w:b w:val="0"/>
                <w:color w:val="333333"/>
                <w:sz w:val="16"/>
                <w:szCs w:val="16"/>
                <w:shd w:val="clear" w:color="auto" w:fill="BDD6EE" w:themeFill="accent1" w:themeFillTint="66"/>
              </w:rPr>
              <w:t>групп старше 3 лет с нормативом 100 мест, фактическое количество – 103 обучающихся (за счет 3 детей, обучающихся на дому). Из них 3 группы – разновозрастные; 8 групп - одновозрастные. Таким образом, все группы компенсирующей направленности укомплектованы без нарушений</w:t>
            </w:r>
            <w:r w:rsidRPr="008C1D62">
              <w:rPr>
                <w:color w:val="333333"/>
                <w:sz w:val="16"/>
                <w:szCs w:val="16"/>
                <w:shd w:val="clear" w:color="auto" w:fill="BDD6EE" w:themeFill="accent1" w:themeFillTint="66"/>
              </w:rPr>
              <w:t>.</w:t>
            </w:r>
            <w:r w:rsidRPr="00200034">
              <w:rPr>
                <w:color w:val="333333"/>
                <w:sz w:val="16"/>
                <w:szCs w:val="16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C047E" w:rsidRDefault="00CC047E" w:rsidP="00CC047E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не </w:t>
            </w:r>
            <w:r>
              <w:rPr>
                <w:rStyle w:val="layout"/>
                <w:sz w:val="16"/>
                <w:szCs w:val="16"/>
              </w:rPr>
              <w:t>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;  </w:t>
            </w:r>
          </w:p>
          <w:p w:rsidR="007951C2" w:rsidRPr="00200034" w:rsidRDefault="00CC047E" w:rsidP="00CC047E">
            <w:pPr>
              <w:pStyle w:val="af1"/>
              <w:rPr>
                <w:bCs w:val="0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«Золотая рыбка»,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Старинова С.А.</w:t>
            </w:r>
            <w:r w:rsidR="0033445C">
              <w:rPr>
                <w:bCs w:val="0"/>
                <w:sz w:val="22"/>
                <w:szCs w:val="22"/>
              </w:rPr>
              <w:t xml:space="preserve">; </w:t>
            </w:r>
            <w:proofErr w:type="spellStart"/>
            <w:r w:rsidR="0033445C">
              <w:rPr>
                <w:bCs w:val="0"/>
                <w:sz w:val="22"/>
                <w:szCs w:val="22"/>
              </w:rPr>
              <w:t>Т.В.Непочатова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3445C" w:rsidRPr="0033445C" w:rsidRDefault="0033445C" w:rsidP="0033445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C1D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BDD6EE" w:themeFill="accent1" w:themeFillTint="66"/>
              </w:rPr>
              <w:t>всего 24 группы; из них - групп общеразвивающей направленности – 22, из которых 5 групп до 3 лет с нормативом 120 мест; 17 групп старше 3 лет с нормативом 476 мест. Все группы одновозрастные. Таким образом, все группы общеразвивающей направленности укомплектованы без нарушений.</w:t>
            </w:r>
            <w:r w:rsidRPr="003344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3445C" w:rsidRPr="0033445C" w:rsidRDefault="0033445C" w:rsidP="008C1D62">
            <w:pPr>
              <w:shd w:val="clear" w:color="auto" w:fill="BDD6EE" w:themeFill="accent1" w:themeFillTint="66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C1D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BDD6EE" w:themeFill="accent1" w:themeFillTint="66"/>
              </w:rPr>
              <w:t>Из 24 групп 1 группа комбинированной направленности для детей с тяжелыми нарушениями речи старше 3 лет с количеством мест 17. И одна группа компенсирующей направленности для детей с задержкой психического развития с</w:t>
            </w:r>
            <w:r w:rsidRPr="003344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C1D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BDD6EE" w:themeFill="accent1" w:themeFillTint="66"/>
              </w:rPr>
              <w:t>количеством мест 10. Наполняемость обеих групп соответствует требованиям СанПиНа.</w:t>
            </w:r>
          </w:p>
          <w:p w:rsidR="007951C2" w:rsidRDefault="007951C2" w:rsidP="00D465C3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00B7F" w:rsidRDefault="00900B7F" w:rsidP="00900B7F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>не 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;  </w:t>
            </w:r>
          </w:p>
          <w:p w:rsidR="007951C2" w:rsidRDefault="00900B7F" w:rsidP="00900B7F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«Светлячок»,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Васильева З.А.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C120D1" w:rsidRPr="00C120D1" w:rsidRDefault="00C120D1" w:rsidP="003A3BD3">
            <w:pPr>
              <w:shd w:val="clear" w:color="auto" w:fill="BDD6EE" w:themeFill="accent1" w:themeFillTint="66"/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A3BD3">
              <w:rPr>
                <w:rFonts w:ascii="Times New Roman" w:hAnsi="Times New Roman" w:cs="Times New Roman"/>
                <w:sz w:val="16"/>
                <w:szCs w:val="16"/>
                <w:shd w:val="clear" w:color="auto" w:fill="BDD6EE" w:themeFill="accent1" w:themeFillTint="66"/>
              </w:rPr>
              <w:t>всего 18 групп:</w:t>
            </w:r>
          </w:p>
          <w:p w:rsidR="007951C2" w:rsidRDefault="00C120D1" w:rsidP="00900B7F">
            <w:pPr>
              <w:pStyle w:val="af1"/>
              <w:jc w:val="left"/>
              <w:rPr>
                <w:bCs w:val="0"/>
              </w:rPr>
            </w:pP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- из них - групп общеразвивающей направленности -13, из которых 4 группы до 3 лет с нормативом </w:t>
            </w:r>
            <w:r w:rsidR="00900B7F"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>78 мест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 (детей 79); 9 групп старше 3 лет с нормативом </w:t>
            </w:r>
            <w:r w:rsidR="00900B7F"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>232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 (детей 220). Все группы од</w:t>
            </w:r>
            <w:r w:rsidR="00900B7F"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новозрастные. Таким </w:t>
            </w:r>
            <w:proofErr w:type="gramStart"/>
            <w:r w:rsidR="00900B7F"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образом, 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 </w:t>
            </w:r>
            <w:r w:rsidR="00900B7F"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>1</w:t>
            </w:r>
            <w:proofErr w:type="gramEnd"/>
            <w:r w:rsidR="00900B7F"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 группа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 общеразвивающ</w:t>
            </w:r>
            <w:r w:rsidR="00900B7F"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>ей направленности а до3 лет укомплектован с нарушениями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. 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br/>
              <w:t>- из них - групп компенсирующей направленности – 3. Все группы старше 3 лет с нормативом 30 мест (детей 29). Все группы одновозрастные. Таким образом, все группы компенсирующей</w:t>
            </w:r>
            <w:r w:rsidRPr="00C120D1">
              <w:rPr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направленности укомплектованы без </w:t>
            </w:r>
            <w:proofErr w:type="gramStart"/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>нарушений.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br/>
              <w:t>-</w:t>
            </w:r>
            <w:proofErr w:type="gramEnd"/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 из них - групп комбинированной направленности – 2. Все группы старше 3 лет с нормативом 34 места (детей 31). Все группы</w:t>
            </w:r>
            <w:r w:rsidRPr="00C120D1">
              <w:rPr>
                <w:b w:val="0"/>
                <w:sz w:val="16"/>
                <w:szCs w:val="16"/>
                <w:shd w:val="clear" w:color="auto" w:fill="FFFFFF"/>
              </w:rPr>
              <w:t xml:space="preserve"> </w:t>
            </w:r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одновозрастные. Таким образом, все группы </w:t>
            </w:r>
            <w:proofErr w:type="gramStart"/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>комбинированной  направленности</w:t>
            </w:r>
            <w:proofErr w:type="gramEnd"/>
            <w:r w:rsidRPr="008C1D62">
              <w:rPr>
                <w:b w:val="0"/>
                <w:sz w:val="16"/>
                <w:szCs w:val="16"/>
                <w:shd w:val="clear" w:color="auto" w:fill="BDD6EE" w:themeFill="accent1" w:themeFillTint="66"/>
              </w:rPr>
              <w:t xml:space="preserve"> укомплектованы без нарушений.</w:t>
            </w:r>
            <w:r w:rsidRPr="00C120D1">
              <w:rPr>
                <w:b w:val="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00B7F" w:rsidRPr="004E247F" w:rsidRDefault="00900B7F" w:rsidP="00900B7F">
            <w:pPr>
              <w:pStyle w:val="af1"/>
              <w:rPr>
                <w:rStyle w:val="layout"/>
                <w:color w:val="FF0000"/>
                <w:sz w:val="16"/>
                <w:szCs w:val="16"/>
              </w:rPr>
            </w:pPr>
            <w:r w:rsidRPr="004E247F">
              <w:rPr>
                <w:rStyle w:val="layout"/>
                <w:color w:val="FF0000"/>
                <w:sz w:val="16"/>
                <w:szCs w:val="16"/>
              </w:rPr>
              <w:t xml:space="preserve">установлено;  </w:t>
            </w:r>
          </w:p>
          <w:p w:rsidR="007951C2" w:rsidRDefault="00900B7F" w:rsidP="00900B7F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85-К; неверный расчёт предельного количества мест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left"/>
              <w:rPr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МАДОУ д/с «Сибирячок»,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Шибаева И.К.</w:t>
            </w:r>
            <w:r w:rsidR="00203A63">
              <w:rPr>
                <w:bCs w:val="0"/>
                <w:sz w:val="22"/>
                <w:szCs w:val="22"/>
              </w:rPr>
              <w:t>; Кадырова А.Ф.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03A63" w:rsidRPr="00203A63" w:rsidRDefault="00203A63" w:rsidP="00203A63">
            <w:pPr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A3B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всего 12 групп общеразвивающей направленности: из них 2 группы до 3 лет с нормативом 45 мест; 10 групп старше 3 лет с нормативом</w:t>
            </w:r>
            <w:r w:rsidRPr="00203A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3A3B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267 мест. Все группы одновозрастные.  В этом учебном году (средняя, старшая и подготовительная к школе группа)</w:t>
            </w:r>
            <w:r w:rsidRPr="00203A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3A3B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дополнительно ук</w:t>
            </w:r>
            <w:r w:rsidR="002A15EA" w:rsidRPr="003A3B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 xml:space="preserve">омплектованы четырьмя детьми </w:t>
            </w:r>
            <w:r w:rsidRPr="003A3B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(по одному ребенку) в каждую группу. Эти дети поставлены в очередность после завершения процедуры комплектования. Поэтому, во</w:t>
            </w:r>
            <w:r w:rsidRPr="00203A6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3A3B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BDD6EE" w:themeFill="accent1" w:themeFillTint="66"/>
              </w:rPr>
              <w:t>исполнение Указа Президента от 07.05.2012 № 599, дети сразу же были зачислены в ДОО. Выявленные отклонения от установленных нормативов будут устранены до 01.06.2021 (3 ребенка – выпуск в школу, 1 группа – переведена в группу с наибольшей площадью).</w:t>
            </w:r>
          </w:p>
          <w:p w:rsidR="007951C2" w:rsidRDefault="007951C2" w:rsidP="00D465C3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Default="002A15EA" w:rsidP="00D465C3">
            <w:pPr>
              <w:pStyle w:val="af1"/>
              <w:rPr>
                <w:bCs w:val="0"/>
              </w:rPr>
            </w:pPr>
            <w:r w:rsidRPr="002A15EA">
              <w:rPr>
                <w:color w:val="FF0000"/>
                <w:sz w:val="16"/>
                <w:szCs w:val="16"/>
              </w:rPr>
              <w:t>у</w:t>
            </w:r>
            <w:r w:rsidR="00900B7F" w:rsidRPr="002A15EA">
              <w:rPr>
                <w:color w:val="FF0000"/>
                <w:sz w:val="16"/>
                <w:szCs w:val="16"/>
              </w:rPr>
              <w:t>становлено</w:t>
            </w:r>
            <w:r>
              <w:rPr>
                <w:sz w:val="16"/>
                <w:szCs w:val="16"/>
              </w:rPr>
              <w:t>;</w:t>
            </w:r>
            <w:r w:rsidR="00900B7F">
              <w:rPr>
                <w:sz w:val="16"/>
                <w:szCs w:val="16"/>
              </w:rPr>
              <w:t xml:space="preserve"> расхождений с формой 85-К не имеется</w:t>
            </w:r>
          </w:p>
        </w:tc>
      </w:tr>
      <w:tr w:rsidR="007951C2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7951C2" w:rsidRPr="00A26987" w:rsidRDefault="007951C2" w:rsidP="000C7760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51C2" w:rsidRPr="00A26987" w:rsidRDefault="007951C2" w:rsidP="00D465C3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«Город детства», Лянтор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51C2" w:rsidRPr="00A26987" w:rsidRDefault="007951C2" w:rsidP="00D465C3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Голубова Ю.А.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951C2" w:rsidRPr="00D55505" w:rsidRDefault="00D55505" w:rsidP="003A3BD3">
            <w:pPr>
              <w:pStyle w:val="af1"/>
              <w:jc w:val="left"/>
              <w:rPr>
                <w:bCs w:val="0"/>
                <w:sz w:val="16"/>
                <w:szCs w:val="16"/>
              </w:rPr>
            </w:pPr>
            <w:r w:rsidRPr="003A3BD3">
              <w:rPr>
                <w:color w:val="333333"/>
                <w:sz w:val="16"/>
                <w:szCs w:val="16"/>
                <w:shd w:val="clear" w:color="auto" w:fill="BDD6EE" w:themeFill="accent1" w:themeFillTint="66"/>
              </w:rPr>
              <w:t>всего 15 групп: из них 15 групп общеразвивающей</w:t>
            </w:r>
            <w:r w:rsidRPr="00D55505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3A3BD3">
              <w:rPr>
                <w:color w:val="333333"/>
                <w:sz w:val="16"/>
                <w:szCs w:val="16"/>
                <w:shd w:val="clear" w:color="auto" w:fill="BDD6EE" w:themeFill="accent1" w:themeFillTint="66"/>
              </w:rPr>
              <w:t>направленности, из которых 3 группы до 3 лет с нормативом</w:t>
            </w:r>
            <w:r w:rsidRPr="00D55505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3A3BD3">
              <w:rPr>
                <w:color w:val="333333"/>
                <w:sz w:val="16"/>
                <w:szCs w:val="16"/>
                <w:shd w:val="clear" w:color="auto" w:fill="BDD6EE" w:themeFill="accent1" w:themeFillTint="66"/>
              </w:rPr>
              <w:t>72 места, 12 групп старше 3 лет с нормативом 312 мест. Все группы одновозрастные.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047E" w:rsidRDefault="00CC047E" w:rsidP="00CC047E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не </w:t>
            </w:r>
            <w:r>
              <w:rPr>
                <w:rStyle w:val="layout"/>
                <w:sz w:val="16"/>
                <w:szCs w:val="16"/>
              </w:rPr>
              <w:t>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;  </w:t>
            </w:r>
          </w:p>
          <w:p w:rsidR="007951C2" w:rsidRDefault="00CC047E" w:rsidP="00CC047E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 xml:space="preserve">имеются расхождения с формой 85-К 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МБДОУ д/с «Северное сияние»,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с.п.Нижнесортымский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Алгинкина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С.А.</w:t>
            </w:r>
            <w:r>
              <w:rPr>
                <w:bCs w:val="0"/>
                <w:sz w:val="22"/>
                <w:szCs w:val="22"/>
              </w:rPr>
              <w:t>;</w:t>
            </w:r>
          </w:p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Керсипова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А.Р.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84498F" w:rsidRDefault="0095094E" w:rsidP="009509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8F">
              <w:rPr>
                <w:rFonts w:ascii="Times New Roman" w:hAnsi="Times New Roman" w:cs="Times New Roman"/>
                <w:sz w:val="16"/>
                <w:szCs w:val="16"/>
              </w:rPr>
              <w:t xml:space="preserve">всего 27 групп; из </w:t>
            </w:r>
            <w:proofErr w:type="gramStart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>них  общеразвивающей</w:t>
            </w:r>
            <w:proofErr w:type="gramEnd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  22 группы, из  которых  9 групп до 3-лет с нормативом  190 мест , фактическое количество детей в них - 155 детей , 13 групп  старше 3-х лет  с нормативом мест 316, фактическое количество детей в них - 275 мест. Все группы одновозрастные. Таким образом, группы общеразвивающей направленности укомплектованы без нарушений.</w:t>
            </w:r>
          </w:p>
          <w:p w:rsidR="0095094E" w:rsidRPr="0084498F" w:rsidRDefault="0095094E" w:rsidP="009509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8F">
              <w:rPr>
                <w:rFonts w:ascii="Times New Roman" w:hAnsi="Times New Roman" w:cs="Times New Roman"/>
                <w:sz w:val="16"/>
                <w:szCs w:val="16"/>
              </w:rPr>
              <w:t xml:space="preserve">В Учреждении 5 групп комбинированной направленности старше 3-х лет с </w:t>
            </w:r>
            <w:proofErr w:type="gramStart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>нормативом  85</w:t>
            </w:r>
            <w:proofErr w:type="gramEnd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 xml:space="preserve"> мест, фактическое количество детей в них – 84 ребенка. Группы одновозрастные. Таким образом, группы </w:t>
            </w:r>
            <w:proofErr w:type="gramStart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>комбинированной  направленности</w:t>
            </w:r>
            <w:proofErr w:type="gramEnd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 xml:space="preserve"> укомплектованы без нарушений.</w:t>
            </w:r>
          </w:p>
          <w:p w:rsidR="0095094E" w:rsidRPr="0084498F" w:rsidRDefault="0095094E" w:rsidP="0095094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8F">
              <w:rPr>
                <w:rFonts w:ascii="Times New Roman" w:hAnsi="Times New Roman" w:cs="Times New Roman"/>
                <w:sz w:val="16"/>
                <w:szCs w:val="16"/>
              </w:rPr>
              <w:t xml:space="preserve">Общий итог: нарушений санитарно-гигиенических </w:t>
            </w:r>
            <w:proofErr w:type="gramStart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>правил  и</w:t>
            </w:r>
            <w:proofErr w:type="gramEnd"/>
            <w:r w:rsidRPr="0084498F">
              <w:rPr>
                <w:rFonts w:ascii="Times New Roman" w:hAnsi="Times New Roman" w:cs="Times New Roman"/>
                <w:sz w:val="16"/>
                <w:szCs w:val="16"/>
              </w:rPr>
              <w:t xml:space="preserve"> норм в МБДОУ д/с «Северное сияние» по предельной наполняемости не установлен 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Default="0095094E" w:rsidP="0095094E">
            <w:pPr>
              <w:pStyle w:val="af1"/>
              <w:rPr>
                <w:bCs w:val="0"/>
              </w:rPr>
            </w:pPr>
            <w:r w:rsidRPr="00777A89">
              <w:rPr>
                <w:sz w:val="16"/>
                <w:szCs w:val="16"/>
              </w:rPr>
              <w:t>не установлено</w:t>
            </w:r>
            <w:r>
              <w:rPr>
                <w:sz w:val="16"/>
                <w:szCs w:val="16"/>
              </w:rPr>
              <w:t>: расхождений с формой 85-К не имеется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МБДОУ д/с «Снежинка»,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с.п.Нижнесортымский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Александрова Г.А.</w:t>
            </w:r>
            <w:r>
              <w:rPr>
                <w:bCs w:val="0"/>
                <w:sz w:val="22"/>
                <w:szCs w:val="22"/>
              </w:rPr>
              <w:t xml:space="preserve">; </w:t>
            </w:r>
            <w:proofErr w:type="spellStart"/>
            <w:r>
              <w:rPr>
                <w:bCs w:val="0"/>
                <w:sz w:val="22"/>
                <w:szCs w:val="22"/>
              </w:rPr>
              <w:t>Макалович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Н.А.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6974CA" w:rsidRDefault="0095094E" w:rsidP="00950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всего - 7 групп. Из них:</w:t>
            </w:r>
          </w:p>
          <w:p w:rsidR="0095094E" w:rsidRPr="006974CA" w:rsidRDefault="0095094E" w:rsidP="00950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Групп общеразвивающей направленности – 5, все группы с 3-х лет, с нормативом 152 ребенка. Все группы одновозрастные. Таким образом, все группы укомплектованы без нарушений.</w:t>
            </w:r>
          </w:p>
          <w:p w:rsidR="0095094E" w:rsidRPr="006974CA" w:rsidRDefault="0095094E" w:rsidP="00950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Групп компенсирующей направленности – 1, с 3х лет (для детей с интеллектуальными нарушениями), с нормативом 5 детей. Группа укомплектована без нарушений. </w:t>
            </w:r>
          </w:p>
          <w:p w:rsidR="0095094E" w:rsidRDefault="0095094E" w:rsidP="0095094E">
            <w:pPr>
              <w:pStyle w:val="af1"/>
              <w:jc w:val="left"/>
              <w:rPr>
                <w:bCs w:val="0"/>
              </w:rPr>
            </w:pPr>
            <w:r w:rsidRPr="006974CA">
              <w:rPr>
                <w:sz w:val="16"/>
                <w:szCs w:val="16"/>
              </w:rPr>
              <w:t>Групп комбинированной направленности – 1, с 3х до 7ми лет (разновозрастная) с нормативом 12 детей, по факту в группу зачислено 17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Default="0095094E" w:rsidP="0095094E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не </w:t>
            </w:r>
            <w:r>
              <w:rPr>
                <w:rStyle w:val="layout"/>
                <w:sz w:val="16"/>
                <w:szCs w:val="16"/>
              </w:rPr>
              <w:t>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;  </w:t>
            </w:r>
          </w:p>
          <w:p w:rsidR="0095094E" w:rsidRPr="00C1572A" w:rsidRDefault="0095094E" w:rsidP="0095094E">
            <w:pPr>
              <w:pStyle w:val="af1"/>
              <w:rPr>
                <w:bCs w:val="0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«Радуга»,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с.п.Нижнесортымский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Поманисточка Е.Л.; В.В.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1454BE" w:rsidRDefault="0095094E" w:rsidP="0095094E">
            <w:pPr>
              <w:pStyle w:val="af1"/>
              <w:rPr>
                <w:b w:val="0"/>
                <w:bCs w:val="0"/>
                <w:sz w:val="16"/>
                <w:szCs w:val="16"/>
              </w:rPr>
            </w:pPr>
            <w:r w:rsidRPr="001454BE">
              <w:rPr>
                <w:b w:val="0"/>
                <w:sz w:val="16"/>
                <w:szCs w:val="16"/>
              </w:rPr>
              <w:t>В МБДОУ д/с «Радуга» всего 15 групп с 3 до 7 лет. Все группы одновозрастные. Из них групп общеразвивающей направленности – 9. Групп комбинированной направленности - 6. В 4 группах общеразвивающей направленности создано по 1 дополнительному месту для обеспечения предоставления конституционного права по доступности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D5BB9" w:rsidRDefault="000D5BB9" w:rsidP="000D5BB9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 xml:space="preserve"> </w:t>
            </w:r>
            <w:r w:rsidRPr="00777A89">
              <w:rPr>
                <w:sz w:val="16"/>
                <w:szCs w:val="16"/>
              </w:rPr>
              <w:t>не установлено</w:t>
            </w:r>
            <w:r>
              <w:rPr>
                <w:sz w:val="16"/>
                <w:szCs w:val="16"/>
              </w:rPr>
              <w:t>: расхождений с формой 85-К не имеется</w:t>
            </w:r>
            <w:r>
              <w:rPr>
                <w:rStyle w:val="layout"/>
                <w:sz w:val="16"/>
                <w:szCs w:val="16"/>
              </w:rPr>
              <w:t xml:space="preserve">   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Филиал МБДОУ д/с «Радуга» д/с «Снежинка», Сытомино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Щинникова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Г.А.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Pr="003475BC" w:rsidRDefault="0095094E" w:rsidP="009509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5BC">
              <w:rPr>
                <w:rFonts w:ascii="Times New Roman" w:hAnsi="Times New Roman" w:cs="Times New Roman"/>
                <w:sz w:val="16"/>
                <w:szCs w:val="16"/>
              </w:rPr>
              <w:t xml:space="preserve">всего 3 группы; из </w:t>
            </w:r>
            <w:proofErr w:type="gramStart"/>
            <w:r w:rsidRPr="003475BC">
              <w:rPr>
                <w:rFonts w:ascii="Times New Roman" w:hAnsi="Times New Roman" w:cs="Times New Roman"/>
                <w:sz w:val="16"/>
                <w:szCs w:val="16"/>
              </w:rPr>
              <w:t>них :</w:t>
            </w:r>
            <w:proofErr w:type="gramEnd"/>
          </w:p>
          <w:p w:rsidR="0095094E" w:rsidRPr="003475BC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75BC">
              <w:rPr>
                <w:rFonts w:ascii="Times New Roman" w:hAnsi="Times New Roman" w:cs="Times New Roman"/>
                <w:sz w:val="16"/>
                <w:szCs w:val="16"/>
              </w:rPr>
              <w:t>- групп общеразвивающей направленности – 2, из которых 1 группа с 1 года до 4х лет с нормативом 21 место; 1 группа с 4х до 6 лет с нормативом 28 мест. Обе группы разновозрастные. Таким образом, 2 группы общеразвивающей направленности укомплектованы без нарушений.</w:t>
            </w:r>
          </w:p>
          <w:p w:rsidR="0095094E" w:rsidRPr="003475BC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75BC">
              <w:rPr>
                <w:rFonts w:ascii="Times New Roman" w:hAnsi="Times New Roman" w:cs="Times New Roman"/>
                <w:sz w:val="16"/>
                <w:szCs w:val="16"/>
              </w:rPr>
              <w:t>- группа комбинированной направленности – 1, старше 3х лет с нормативом 17 мест; группа одновозрастная (возраст 6-7 лет). Фактическая наполняемость группы 19 детей. Таким образом группа комбинированной направленности укомплектована с нарушением; срок устранения – 31.05.2021г., выпуск детей в школу.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5094E" w:rsidRDefault="0095094E" w:rsidP="0095094E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не </w:t>
            </w:r>
            <w:r>
              <w:rPr>
                <w:rStyle w:val="layout"/>
                <w:sz w:val="16"/>
                <w:szCs w:val="16"/>
              </w:rPr>
              <w:t>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 w:rsidR="000D5BB9">
              <w:rPr>
                <w:rStyle w:val="layout"/>
                <w:sz w:val="16"/>
                <w:szCs w:val="16"/>
              </w:rPr>
              <w:t xml:space="preserve"> </w:t>
            </w:r>
            <w:r>
              <w:rPr>
                <w:rStyle w:val="layout"/>
                <w:sz w:val="16"/>
                <w:szCs w:val="16"/>
              </w:rPr>
              <w:t xml:space="preserve">   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МБДОУ д/с «Умка»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г.п.Фёдоровский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Кривоблоцкая С.В.</w:t>
            </w:r>
            <w:r>
              <w:rPr>
                <w:bCs w:val="0"/>
                <w:sz w:val="22"/>
                <w:szCs w:val="22"/>
              </w:rPr>
              <w:t xml:space="preserve">;                         </w:t>
            </w:r>
            <w:proofErr w:type="spellStart"/>
            <w:r>
              <w:rPr>
                <w:bCs w:val="0"/>
                <w:sz w:val="22"/>
                <w:szCs w:val="22"/>
              </w:rPr>
              <w:t>Пайль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Е.М.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8035AA" w:rsidRDefault="0095094E" w:rsidP="009F257C">
            <w:pPr>
              <w:shd w:val="clear" w:color="auto" w:fill="FFF2CC" w:themeFill="accent4" w:themeFillTint="33"/>
              <w:spacing w:after="0" w:line="240" w:lineRule="auto"/>
              <w:ind w:firstLine="708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 xml:space="preserve">всего действующих 24 группы; из них-групп </w:t>
            </w:r>
            <w:r w:rsidRPr="009F257C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2CC" w:themeFill="accent4" w:themeFillTint="33"/>
              </w:rPr>
              <w:t>общеразвивающей направленности</w:t>
            </w: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-18, из которых 6 групп до</w:t>
            </w: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br/>
              <w:t>3 лет с нормативом 21-22 мест; 12 групп старше 3 лет с нормативом 26-30 мест. 12</w:t>
            </w:r>
            <w:r w:rsidRPr="008035A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8035A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групп одновозрастных (с 3- до 7). 6 групп – разновозрастных (с 1 года до 3-х лет).</w:t>
            </w:r>
          </w:p>
          <w:p w:rsidR="0095094E" w:rsidRPr="008035AA" w:rsidRDefault="0095094E" w:rsidP="009F257C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Таким образом, все группы общеразвивающей направленности</w:t>
            </w:r>
            <w:r w:rsidRPr="008035A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укомплектованы без нарушений.</w:t>
            </w: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br/>
              <w:t xml:space="preserve">В МБДОУ 6 групп </w:t>
            </w:r>
            <w:r w:rsidRPr="009F257C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shd w:val="clear" w:color="auto" w:fill="FFF2CC" w:themeFill="accent4" w:themeFillTint="33"/>
              </w:rPr>
              <w:t>комбинированной направленности</w:t>
            </w: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, из</w:t>
            </w:r>
            <w:r w:rsidRPr="008035A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которых 3 группы одновозрастные (с 3- до 4-х</w:t>
            </w:r>
            <w:proofErr w:type="gramStart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) ,</w:t>
            </w:r>
            <w:proofErr w:type="gramEnd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 xml:space="preserve"> 3 группы разновозрастные (с 3 до 7 лет). 5 групп комбинированной направленности укомплектованы без нарушений. В группе № 24 для детей с интеллектуальной недостаточностью созданы два дополнительных места для детей; один (</w:t>
            </w:r>
            <w:proofErr w:type="spellStart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Якшибаев</w:t>
            </w:r>
            <w:proofErr w:type="spellEnd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 xml:space="preserve"> </w:t>
            </w:r>
            <w:proofErr w:type="spellStart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Ильназ</w:t>
            </w:r>
            <w:proofErr w:type="spellEnd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, 28.10.2013 г.р.) из которых по желанию родителей оставлен на повторный год обучения, второй ребенок (</w:t>
            </w:r>
            <w:proofErr w:type="spellStart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Покачеева</w:t>
            </w:r>
            <w:proofErr w:type="spellEnd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 xml:space="preserve"> Мирослава, 13.12.2013 г.р.) </w:t>
            </w:r>
            <w:proofErr w:type="gramStart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вернулась  из</w:t>
            </w:r>
            <w:proofErr w:type="gramEnd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 xml:space="preserve"> центра реабилитации (</w:t>
            </w:r>
            <w:proofErr w:type="spellStart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п.Барсово</w:t>
            </w:r>
            <w:proofErr w:type="spellEnd"/>
            <w:r w:rsidRPr="009F257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), и по желанию законного представителя зачислена в МБДОУ в декабре 2020 года. В июне 2021 года оба эти ребенка пойдут в школу.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Default="0095094E" w:rsidP="0095094E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не </w:t>
            </w:r>
            <w:r>
              <w:rPr>
                <w:rStyle w:val="layout"/>
                <w:sz w:val="16"/>
                <w:szCs w:val="16"/>
              </w:rPr>
              <w:t>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, но неверный расчёт мест по предельной наполняемости   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МБДОУ ЦРР- д/с Танюша»,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г.п.Федоровский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Себельдина Е.И.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065D52" w:rsidRDefault="0095094E" w:rsidP="00950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D52">
              <w:rPr>
                <w:rFonts w:ascii="Times New Roman" w:hAnsi="Times New Roman" w:cs="Times New Roman"/>
                <w:sz w:val="16"/>
                <w:szCs w:val="16"/>
              </w:rPr>
              <w:t xml:space="preserve">28 групп с 1,6 до 8 </w:t>
            </w:r>
            <w:proofErr w:type="spellStart"/>
            <w:r w:rsidRPr="00065D52">
              <w:rPr>
                <w:rFonts w:ascii="Times New Roman" w:hAnsi="Times New Roman" w:cs="Times New Roman"/>
                <w:sz w:val="16"/>
                <w:szCs w:val="16"/>
              </w:rPr>
              <w:t>лет.Из</w:t>
            </w:r>
            <w:proofErr w:type="spellEnd"/>
            <w:r w:rsidRPr="00065D52">
              <w:rPr>
                <w:rFonts w:ascii="Times New Roman" w:hAnsi="Times New Roman" w:cs="Times New Roman"/>
                <w:sz w:val="16"/>
                <w:szCs w:val="16"/>
              </w:rPr>
              <w:t xml:space="preserve"> них групп общеразвивающей направленности 22, из которых 4 группы до 3-х лет с нормативом 99 мест (посещает 97 детей), группы старше 3-х лет 18, с нормативом 492 места (посещает 471 ребенок). Все группы одновозрастные. Таким образом, все группы общеразвивающей направленности укомплектованы без нарушений.  Комбинированной направленности 3 группы, из которых 3 группы старше 3-х </w:t>
            </w:r>
            <w:proofErr w:type="gramStart"/>
            <w:r w:rsidRPr="00065D52">
              <w:rPr>
                <w:rFonts w:ascii="Times New Roman" w:hAnsi="Times New Roman" w:cs="Times New Roman"/>
                <w:sz w:val="16"/>
                <w:szCs w:val="16"/>
              </w:rPr>
              <w:t>лет ,</w:t>
            </w:r>
            <w:proofErr w:type="gramEnd"/>
            <w:r w:rsidRPr="00065D52">
              <w:rPr>
                <w:rFonts w:ascii="Times New Roman" w:hAnsi="Times New Roman" w:cs="Times New Roman"/>
                <w:sz w:val="16"/>
                <w:szCs w:val="16"/>
              </w:rPr>
              <w:t xml:space="preserve"> с нормативом 49 мест (12 мест для детей с ОВЗ). Все группы одновозрастные. Таким образом, все группы комбинированной направленности укомплектованы без нарушений.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65D52">
              <w:rPr>
                <w:rFonts w:ascii="Times New Roman" w:hAnsi="Times New Roman" w:cs="Times New Roman"/>
                <w:sz w:val="16"/>
                <w:szCs w:val="16"/>
              </w:rPr>
              <w:t xml:space="preserve">Компенсирующей направленности 3 группы, из которых 3 группы старше 3-х лет, с нормативом 34 места для детей с ОВЗ. 2 группы одновозрастные, 1 группа разновозрастная (для детей с ЗПР). Таким образом, все группы компенсирующей направленности укомплектованы без </w:t>
            </w:r>
            <w:proofErr w:type="gramStart"/>
            <w:r w:rsidRPr="00065D52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нарушений.   </w:t>
            </w:r>
            <w:proofErr w:type="gramEnd"/>
            <w:r w:rsidRPr="00065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Default="0095094E" w:rsidP="0095094E">
            <w:pPr>
              <w:pStyle w:val="af1"/>
              <w:rPr>
                <w:bCs w:val="0"/>
              </w:rPr>
            </w:pPr>
            <w:r w:rsidRPr="00777A89">
              <w:rPr>
                <w:sz w:val="16"/>
                <w:szCs w:val="16"/>
              </w:rPr>
              <w:t>не установлено</w:t>
            </w:r>
            <w:r>
              <w:rPr>
                <w:sz w:val="16"/>
                <w:szCs w:val="16"/>
              </w:rPr>
              <w:t>: расхождений с формой 85-К не имеется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МБДОУ д/с «Белочка»,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г.п.Федоровский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Кондрашова Н.Г.;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Базелевич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В.В.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Pr="006608AA" w:rsidRDefault="0095094E" w:rsidP="0095094E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8AA">
              <w:rPr>
                <w:rFonts w:ascii="Times New Roman" w:hAnsi="Times New Roman" w:cs="Times New Roman"/>
                <w:sz w:val="16"/>
                <w:szCs w:val="16"/>
              </w:rPr>
              <w:t>В МБДОУ д/с «Бе</w:t>
            </w:r>
            <w:r w:rsidR="003A3BD3">
              <w:rPr>
                <w:rFonts w:ascii="Times New Roman" w:hAnsi="Times New Roman" w:cs="Times New Roman"/>
                <w:sz w:val="16"/>
                <w:szCs w:val="16"/>
              </w:rPr>
              <w:t xml:space="preserve">лочка» всего 18 групп. Из них </w:t>
            </w:r>
            <w:r w:rsidRPr="006608AA">
              <w:rPr>
                <w:rFonts w:ascii="Times New Roman" w:hAnsi="Times New Roman" w:cs="Times New Roman"/>
                <w:sz w:val="16"/>
                <w:szCs w:val="16"/>
              </w:rPr>
              <w:t xml:space="preserve">13 групп общеразвивающей направленности. </w:t>
            </w:r>
          </w:p>
          <w:p w:rsidR="0095094E" w:rsidRPr="006608AA" w:rsidRDefault="003A3BD3" w:rsidP="0095094E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3 х лет </w:t>
            </w:r>
            <w:r w:rsidR="0095094E" w:rsidRPr="006608AA">
              <w:rPr>
                <w:rFonts w:ascii="Times New Roman" w:hAnsi="Times New Roman" w:cs="Times New Roman"/>
                <w:sz w:val="16"/>
                <w:szCs w:val="16"/>
              </w:rPr>
              <w:t xml:space="preserve">-  2 группы с нормативом 41 мест (воспитанников 45) созданы 4 дополнительных места. </w:t>
            </w:r>
          </w:p>
          <w:p w:rsidR="0095094E" w:rsidRPr="006608AA" w:rsidRDefault="0095094E" w:rsidP="0053465F">
            <w:pPr>
              <w:pBdr>
                <w:bottom w:val="single" w:sz="4" w:space="1" w:color="auto"/>
              </w:pBdr>
              <w:shd w:val="clear" w:color="auto" w:fill="FFF2CC" w:themeFill="accent4" w:themeFillTint="33"/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60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FFF2CC" w:themeFill="accent4" w:themeFillTint="33"/>
              </w:rPr>
              <w:t>11  групп</w:t>
            </w:r>
            <w:proofErr w:type="gramEnd"/>
            <w:r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FFF2CC" w:themeFill="accent4" w:themeFillTint="33"/>
              </w:rPr>
              <w:t xml:space="preserve"> старше 3 лет с нормативом 369 (воспитанников 364).. .</w:t>
            </w:r>
            <w:r w:rsidRPr="006608A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bdr w:val="single" w:sz="4" w:space="0" w:color="auto"/>
                <w:shd w:val="clear" w:color="auto" w:fill="FFF2CC" w:themeFill="accent4" w:themeFillTint="33"/>
              </w:rPr>
              <w:t>Все группы одновозрастные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FFF2CC" w:themeFill="accent4" w:themeFillTint="33"/>
              </w:rPr>
              <w:t>.</w:t>
            </w:r>
            <w:r w:rsidRPr="006608A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5094E" w:rsidRPr="003A3BD3" w:rsidRDefault="0095094E" w:rsidP="0053465F">
            <w:pPr>
              <w:pBdr>
                <w:bottom w:val="single" w:sz="4" w:space="1" w:color="auto"/>
              </w:pBdr>
              <w:shd w:val="clear" w:color="auto" w:fill="FFF2CC" w:themeFill="accent4" w:themeFillTint="33"/>
              <w:tabs>
                <w:tab w:val="left" w:pos="5529"/>
              </w:tabs>
              <w:spacing w:after="0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FFF2CC" w:themeFill="accent4" w:themeFillTint="33"/>
              </w:rPr>
              <w:t>Таким образом, все группы</w:t>
            </w:r>
            <w:r w:rsidRPr="006608A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FFF2CC" w:themeFill="accent4" w:themeFillTint="33"/>
              </w:rPr>
              <w:t xml:space="preserve">общеразвивающей направленности с 3 </w:t>
            </w:r>
            <w:r w:rsidRPr="003A3BD3">
              <w:rPr>
                <w:rFonts w:ascii="Times New Roman" w:hAnsi="Times New Roman" w:cs="Times New Roman"/>
                <w:sz w:val="16"/>
                <w:szCs w:val="16"/>
                <w:shd w:val="clear" w:color="auto" w:fill="FFF2CC" w:themeFill="accent4" w:themeFillTint="33"/>
              </w:rPr>
              <w:t>до 7 лет укомплектованы без нарушений</w:t>
            </w:r>
            <w:r w:rsidRPr="003A3BD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2CC" w:themeFill="accent4" w:themeFillTint="33"/>
              </w:rPr>
              <w:t>.</w:t>
            </w:r>
          </w:p>
          <w:p w:rsidR="0095094E" w:rsidRPr="006608AA" w:rsidRDefault="003A3BD3" w:rsidP="0053465F">
            <w:pPr>
              <w:shd w:val="clear" w:color="auto" w:fill="FFF2CC" w:themeFill="accent4" w:themeFillTint="33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Группы комбинированной </w:t>
            </w:r>
            <w:r w:rsidR="0095094E" w:rsidRPr="006608AA">
              <w:rPr>
                <w:rFonts w:ascii="Times New Roman" w:hAnsi="Times New Roman" w:cs="Times New Roman"/>
                <w:sz w:val="16"/>
                <w:szCs w:val="16"/>
              </w:rPr>
              <w:t>направленности до з лет отсутствуют, с 3 до 7 лет -3 группы (ТНР + ЗПР</w:t>
            </w:r>
            <w:proofErr w:type="gramStart"/>
            <w:r w:rsidR="0095094E" w:rsidRPr="006608AA">
              <w:rPr>
                <w:rFonts w:ascii="Times New Roman" w:hAnsi="Times New Roman" w:cs="Times New Roman"/>
                <w:sz w:val="16"/>
                <w:szCs w:val="16"/>
              </w:rPr>
              <w:t>) ,</w:t>
            </w:r>
            <w:proofErr w:type="gramEnd"/>
            <w:r w:rsidR="0095094E" w:rsidRPr="006608AA">
              <w:rPr>
                <w:rFonts w:ascii="Times New Roman" w:hAnsi="Times New Roman" w:cs="Times New Roman"/>
                <w:sz w:val="16"/>
                <w:szCs w:val="16"/>
              </w:rPr>
              <w:t xml:space="preserve"> с нормативом 51 место (в группах воспитанников 51).</w:t>
            </w:r>
          </w:p>
          <w:p w:rsidR="0095094E" w:rsidRPr="006608AA" w:rsidRDefault="0095094E" w:rsidP="0095094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8AA">
              <w:rPr>
                <w:rFonts w:ascii="Times New Roman" w:hAnsi="Times New Roman" w:cs="Times New Roman"/>
                <w:sz w:val="16"/>
                <w:szCs w:val="16"/>
              </w:rPr>
              <w:t xml:space="preserve">Группы компенсирующей направленности до з лет отсутствуют, с 3 до 7 лет - 2 группы разновозрастные (группа с тяжелыми нарушениями </w:t>
            </w:r>
            <w:proofErr w:type="gramStart"/>
            <w:r w:rsidRPr="006608AA">
              <w:rPr>
                <w:rFonts w:ascii="Times New Roman" w:hAnsi="Times New Roman" w:cs="Times New Roman"/>
                <w:sz w:val="16"/>
                <w:szCs w:val="16"/>
              </w:rPr>
              <w:t>речи  и</w:t>
            </w:r>
            <w:proofErr w:type="gramEnd"/>
            <w:r w:rsidRPr="006608AA">
              <w:rPr>
                <w:rFonts w:ascii="Times New Roman" w:hAnsi="Times New Roman" w:cs="Times New Roman"/>
                <w:sz w:val="16"/>
                <w:szCs w:val="16"/>
              </w:rPr>
              <w:t xml:space="preserve"> группа со сложными дефектами: тяжелыми и множественными нарушениями развития) , с нормативом 15 мест (в группах 13)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5094E" w:rsidRDefault="0095094E" w:rsidP="0095094E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 xml:space="preserve">не </w:t>
            </w:r>
            <w:r>
              <w:rPr>
                <w:rStyle w:val="layout"/>
                <w:sz w:val="16"/>
                <w:szCs w:val="16"/>
              </w:rPr>
              <w:t>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,     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«Мальвина</w:t>
            </w:r>
            <w:proofErr w:type="gramStart"/>
            <w:r w:rsidRPr="00A26987">
              <w:rPr>
                <w:bCs w:val="0"/>
                <w:sz w:val="22"/>
                <w:szCs w:val="22"/>
              </w:rPr>
              <w:t xml:space="preserve">»,   </w:t>
            </w:r>
            <w:proofErr w:type="gramEnd"/>
            <w:r w:rsidRPr="00A26987">
              <w:rPr>
                <w:bCs w:val="0"/>
                <w:sz w:val="22"/>
                <w:szCs w:val="22"/>
              </w:rPr>
              <w:t xml:space="preserve">               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с.п.Ульт-Ягун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Лазаренко Е.А.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0111E1" w:rsidRDefault="0095094E" w:rsidP="0095094E">
            <w:pPr>
              <w:pStyle w:val="af1"/>
              <w:jc w:val="left"/>
              <w:rPr>
                <w:bCs w:val="0"/>
                <w:sz w:val="16"/>
                <w:szCs w:val="16"/>
              </w:rPr>
            </w:pPr>
            <w:r w:rsidRPr="0053465F">
              <w:rPr>
                <w:color w:val="000000"/>
                <w:sz w:val="16"/>
                <w:szCs w:val="16"/>
                <w:shd w:val="clear" w:color="auto" w:fill="E2EFD9" w:themeFill="accent6" w:themeFillTint="33"/>
              </w:rPr>
              <w:t xml:space="preserve">всего 4 </w:t>
            </w:r>
            <w:proofErr w:type="gramStart"/>
            <w:r w:rsidRPr="0053465F">
              <w:rPr>
                <w:color w:val="000000"/>
                <w:sz w:val="16"/>
                <w:szCs w:val="16"/>
                <w:shd w:val="clear" w:color="auto" w:fill="E2EFD9" w:themeFill="accent6" w:themeFillTint="33"/>
              </w:rPr>
              <w:t>групп;</w:t>
            </w:r>
            <w:r w:rsidRPr="000111E1">
              <w:rPr>
                <w:color w:val="000000"/>
                <w:sz w:val="16"/>
                <w:szCs w:val="16"/>
              </w:rPr>
              <w:br/>
            </w:r>
            <w:r w:rsidRPr="0053465F">
              <w:rPr>
                <w:color w:val="000000"/>
                <w:sz w:val="16"/>
                <w:szCs w:val="16"/>
                <w:shd w:val="clear" w:color="auto" w:fill="E2EFD9" w:themeFill="accent6" w:themeFillTint="33"/>
              </w:rPr>
              <w:t>из</w:t>
            </w:r>
            <w:proofErr w:type="gramEnd"/>
            <w:r w:rsidRPr="0053465F">
              <w:rPr>
                <w:color w:val="000000"/>
                <w:sz w:val="16"/>
                <w:szCs w:val="16"/>
                <w:shd w:val="clear" w:color="auto" w:fill="E2EFD9" w:themeFill="accent6" w:themeFillTint="33"/>
              </w:rPr>
              <w:t xml:space="preserve"> них- групп общеразвивающей направленности – 4, из</w:t>
            </w:r>
            <w:r w:rsidRPr="000111E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3465F">
              <w:rPr>
                <w:color w:val="000000"/>
                <w:sz w:val="16"/>
                <w:szCs w:val="16"/>
                <w:shd w:val="clear" w:color="auto" w:fill="E2EFD9" w:themeFill="accent6" w:themeFillTint="33"/>
              </w:rPr>
              <w:t>которых  группы старше 3 лет с нормативом согласно</w:t>
            </w:r>
            <w:r w:rsidRPr="000111E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3465F">
              <w:rPr>
                <w:color w:val="000000"/>
                <w:sz w:val="16"/>
                <w:szCs w:val="16"/>
                <w:shd w:val="clear" w:color="auto" w:fill="E2EFD9" w:themeFill="accent6" w:themeFillTint="33"/>
              </w:rPr>
              <w:t>квадратуре помещений. Три группы одновозрастные, 1 группа разновозрастные.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D5BB9" w:rsidRDefault="000D5BB9" w:rsidP="000D5BB9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не </w:t>
            </w:r>
            <w:r>
              <w:rPr>
                <w:rStyle w:val="layout"/>
                <w:sz w:val="16"/>
                <w:szCs w:val="16"/>
              </w:rPr>
              <w:t>у</w:t>
            </w:r>
            <w:r w:rsidRPr="00E2451D">
              <w:rPr>
                <w:rStyle w:val="layout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    </w:t>
            </w:r>
          </w:p>
          <w:p w:rsidR="0095094E" w:rsidRPr="000111E1" w:rsidRDefault="000D5BB9" w:rsidP="000D5BB9">
            <w:pPr>
              <w:pStyle w:val="af1"/>
              <w:rPr>
                <w:bCs w:val="0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МБДОУ д/с «Медвежонок</w:t>
            </w:r>
            <w:proofErr w:type="gramStart"/>
            <w:r w:rsidRPr="00A26987">
              <w:rPr>
                <w:bCs w:val="0"/>
                <w:sz w:val="22"/>
                <w:szCs w:val="22"/>
              </w:rPr>
              <w:t xml:space="preserve">»,   </w:t>
            </w:r>
            <w:proofErr w:type="gramEnd"/>
            <w:r w:rsidRPr="00A26987">
              <w:rPr>
                <w:bCs w:val="0"/>
                <w:sz w:val="22"/>
                <w:szCs w:val="22"/>
              </w:rPr>
              <w:t xml:space="preserve">           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с.п.Угут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Хоймова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Е.В.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6974CA" w:rsidRDefault="0095094E" w:rsidP="00950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всего - 7 групп. Из них:</w:t>
            </w:r>
          </w:p>
          <w:p w:rsidR="0095094E" w:rsidRPr="006974CA" w:rsidRDefault="0095094E" w:rsidP="00950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Групп </w:t>
            </w:r>
            <w:r w:rsidRPr="003013F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общеразвивающей направленности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4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1гр до 3 лет(норматив-20мест), 3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 группы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тарше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 3-х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(норматив-76мест), общий норматив 96мест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Фактический списочный состав-97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 Все группы одн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овозрастные. Таким образом, группа до 3 лет укомплектована с нарушением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094E" w:rsidRPr="006974CA" w:rsidRDefault="0095094E" w:rsidP="00950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Групп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="003A3BD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комбинированной </w:t>
            </w:r>
            <w:proofErr w:type="gramStart"/>
            <w:r w:rsidRPr="003013F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направленности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6974CA">
              <w:rPr>
                <w:rFonts w:ascii="Times New Roman" w:hAnsi="Times New Roman" w:cs="Times New Roman"/>
                <w:sz w:val="16"/>
                <w:szCs w:val="16"/>
              </w:rPr>
              <w:t>для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с….), с нормативом 39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 детей.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Группа разновозрастная укомплектована с нарушениями</w:t>
            </w:r>
            <w:r w:rsidRPr="006974C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Default="000D5BB9" w:rsidP="0095094E">
            <w:pPr>
              <w:pStyle w:val="af1"/>
              <w:rPr>
                <w:bCs w:val="0"/>
              </w:rPr>
            </w:pPr>
            <w:r w:rsidRPr="004E247F">
              <w:rPr>
                <w:rStyle w:val="layout"/>
                <w:color w:val="FF0000"/>
                <w:sz w:val="16"/>
                <w:szCs w:val="16"/>
              </w:rPr>
              <w:t>у</w:t>
            </w:r>
            <w:r w:rsidR="0095094E" w:rsidRPr="004E247F">
              <w:rPr>
                <w:rStyle w:val="layout"/>
                <w:color w:val="FF0000"/>
                <w:sz w:val="16"/>
                <w:szCs w:val="16"/>
              </w:rPr>
              <w:t>становлено</w:t>
            </w:r>
            <w:r>
              <w:rPr>
                <w:rStyle w:val="layout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расхождений с формой 85-К не имеется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Филиал МБОУ Солнечная СОШ «Локосовская средняя школа-детский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Талызина С.Г.-старший 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523DA6" w:rsidRDefault="0095094E" w:rsidP="0095094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5 групп.  Из 5 групп функционирует только 3 (три) группы комбинированной направленности, из которых 1 (одна) группа до 3 лет с нормативом расчётного количества мест, согласно действующим </w:t>
            </w:r>
            <w:proofErr w:type="spellStart"/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23DA6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10</w:t>
            </w:r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мест, фактическое количество детей по состоянию на 01.01.2021 года </w:t>
            </w:r>
            <w:r w:rsidRPr="00523DA6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15</w:t>
            </w:r>
            <w:r w:rsidR="003A3B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Две группы старше 3 лет с нормативом расчётного количества мест, согласно действующим </w:t>
            </w:r>
            <w:proofErr w:type="spellStart"/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>СанПин</w:t>
            </w:r>
            <w:proofErr w:type="spellEnd"/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в каждой в группе </w:t>
            </w:r>
            <w:r w:rsidRPr="00523DA6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12</w:t>
            </w:r>
            <w:r w:rsidRPr="00523D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мест, фактическое количество детей в 2-х группах по состоянию на 01.01.2021 года </w:t>
            </w:r>
            <w:r w:rsidRPr="00523DA6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Default="004E247F" w:rsidP="0095094E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 xml:space="preserve"> </w:t>
            </w:r>
            <w:r w:rsidRPr="004E247F">
              <w:rPr>
                <w:rStyle w:val="layout"/>
                <w:color w:val="FF0000"/>
                <w:sz w:val="16"/>
                <w:szCs w:val="16"/>
              </w:rPr>
              <w:t>установлено;</w:t>
            </w:r>
            <w:r>
              <w:rPr>
                <w:rStyle w:val="layout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расхождений с формой 85-К не имеется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МБОУ «Ляминская СОШ» с.п.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Лямино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Кимеева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Е.Н. – старший воспитатель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6F0F50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F50">
              <w:rPr>
                <w:rFonts w:ascii="Times New Roman" w:hAnsi="Times New Roman" w:cs="Times New Roman"/>
                <w:sz w:val="16"/>
                <w:szCs w:val="16"/>
              </w:rPr>
              <w:t>всего 2 группы. Из них:</w:t>
            </w:r>
          </w:p>
          <w:p w:rsidR="0095094E" w:rsidRPr="006F0F50" w:rsidRDefault="0095094E" w:rsidP="009509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F50">
              <w:rPr>
                <w:rFonts w:ascii="Times New Roman" w:hAnsi="Times New Roman" w:cs="Times New Roman"/>
                <w:sz w:val="16"/>
                <w:szCs w:val="16"/>
              </w:rPr>
              <w:t xml:space="preserve"> – групп общеразвивающей направленности – 1, старше 3 лет с нормативом - 14 мест, группа разновозрастная, укомплектована исходя из расчета площади групповой (игровой) - без нарушений.</w:t>
            </w:r>
          </w:p>
          <w:p w:rsidR="0095094E" w:rsidRPr="006F0F50" w:rsidRDefault="0095094E" w:rsidP="009509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F0F50">
              <w:rPr>
                <w:rFonts w:ascii="Times New Roman" w:hAnsi="Times New Roman" w:cs="Times New Roman"/>
                <w:sz w:val="16"/>
                <w:szCs w:val="16"/>
              </w:rPr>
              <w:t xml:space="preserve">- групп комбинированной направленности – 1, старше 3 лет с нормативом – 12 мест, группа разновозрастная, укомплектована исходя из расчета площади групповой (игровой) - без </w:t>
            </w:r>
            <w:proofErr w:type="gramStart"/>
            <w:r w:rsidRPr="006F0F50">
              <w:rPr>
                <w:rFonts w:ascii="Times New Roman" w:hAnsi="Times New Roman" w:cs="Times New Roman"/>
                <w:sz w:val="16"/>
                <w:szCs w:val="16"/>
              </w:rPr>
              <w:t>нарушений,  но</w:t>
            </w:r>
            <w:proofErr w:type="gramEnd"/>
            <w:r w:rsidRPr="006F0F50">
              <w:rPr>
                <w:rFonts w:ascii="Times New Roman" w:hAnsi="Times New Roman" w:cs="Times New Roman"/>
                <w:sz w:val="16"/>
                <w:szCs w:val="16"/>
              </w:rPr>
              <w:t xml:space="preserve"> есть нарушение СП в части </w:t>
            </w:r>
            <w:r w:rsidRPr="006F0F5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предельной наполняемости группы. </w:t>
            </w:r>
          </w:p>
          <w:p w:rsidR="0095094E" w:rsidRPr="006F0F50" w:rsidRDefault="0095094E" w:rsidP="009509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F50">
              <w:rPr>
                <w:rFonts w:ascii="Times New Roman" w:hAnsi="Times New Roman" w:cs="Times New Roman"/>
                <w:sz w:val="16"/>
                <w:szCs w:val="16"/>
              </w:rPr>
              <w:t>Предельная наполняемость разновозрастной комбинированной группы от 3 лет и старше в соответствии С.П.2.4. 3648-20 – 12 детей. По факту данную группу посещает 17 детей по постоянному направлению и 1 ребенок по временному направлению.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6F0F50" w:rsidRDefault="004E247F" w:rsidP="0095094E">
            <w:pPr>
              <w:pStyle w:val="af1"/>
              <w:rPr>
                <w:bCs w:val="0"/>
                <w:sz w:val="16"/>
                <w:szCs w:val="16"/>
              </w:rPr>
            </w:pPr>
            <w:r w:rsidRPr="004E247F">
              <w:rPr>
                <w:bCs w:val="0"/>
                <w:color w:val="FF0000"/>
                <w:sz w:val="16"/>
                <w:szCs w:val="16"/>
              </w:rPr>
              <w:t>у</w:t>
            </w:r>
            <w:r w:rsidR="0095094E" w:rsidRPr="004E247F">
              <w:rPr>
                <w:bCs w:val="0"/>
                <w:color w:val="FF0000"/>
                <w:sz w:val="16"/>
                <w:szCs w:val="16"/>
              </w:rPr>
              <w:t>становлено</w:t>
            </w:r>
            <w:r w:rsidR="000D5BB9" w:rsidRPr="004E247F">
              <w:rPr>
                <w:bCs w:val="0"/>
                <w:color w:val="FF0000"/>
                <w:sz w:val="16"/>
                <w:szCs w:val="16"/>
              </w:rPr>
              <w:t>;</w:t>
            </w:r>
            <w:r>
              <w:rPr>
                <w:rStyle w:val="layout"/>
                <w:sz w:val="16"/>
                <w:szCs w:val="16"/>
              </w:rPr>
              <w:t xml:space="preserve"> имеются расхождения с формой 85-К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МБОУ «Высокомысовская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Захарова Ю.Р.</w:t>
            </w:r>
          </w:p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Ст.восп</w:t>
            </w:r>
            <w:proofErr w:type="spellEnd"/>
            <w:r w:rsidRPr="00A26987">
              <w:rPr>
                <w:bCs w:val="0"/>
                <w:sz w:val="22"/>
                <w:szCs w:val="22"/>
              </w:rPr>
              <w:t>. Щепёткина М.В.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CE3BC5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BC5">
              <w:rPr>
                <w:rFonts w:ascii="Times New Roman" w:hAnsi="Times New Roman" w:cs="Times New Roman"/>
                <w:sz w:val="16"/>
                <w:szCs w:val="16"/>
              </w:rPr>
              <w:t>В ОО функционируют 2 дошкольных группы:</w:t>
            </w:r>
          </w:p>
          <w:p w:rsidR="0095094E" w:rsidRPr="00CE3BC5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BC5">
              <w:rPr>
                <w:rFonts w:ascii="Times New Roman" w:hAnsi="Times New Roman" w:cs="Times New Roman"/>
                <w:sz w:val="16"/>
                <w:szCs w:val="16"/>
              </w:rPr>
              <w:t>«Капелька» - общеразвивающей направленности, 18 человек (наполняемость), 13 человек (зачислено).</w:t>
            </w:r>
          </w:p>
          <w:p w:rsidR="0095094E" w:rsidRPr="00CE3BC5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BC5">
              <w:rPr>
                <w:rFonts w:ascii="Times New Roman" w:hAnsi="Times New Roman" w:cs="Times New Roman"/>
                <w:sz w:val="16"/>
                <w:szCs w:val="16"/>
              </w:rPr>
              <w:t>«Радуга» - комбинированной направленности, 17 человек (наполняемость), 16 человек (зачислено).</w:t>
            </w:r>
          </w:p>
          <w:p w:rsidR="0095094E" w:rsidRPr="00CE3BC5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3BC5">
              <w:rPr>
                <w:rFonts w:ascii="Times New Roman" w:hAnsi="Times New Roman" w:cs="Times New Roman"/>
                <w:sz w:val="16"/>
                <w:szCs w:val="16"/>
              </w:rPr>
              <w:t>1 ребенок – ОВЗ, инвалид.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Default="0095094E" w:rsidP="0095094E">
            <w:pPr>
              <w:pStyle w:val="af1"/>
              <w:rPr>
                <w:rStyle w:val="layout"/>
                <w:sz w:val="16"/>
                <w:szCs w:val="16"/>
              </w:rPr>
            </w:pPr>
            <w:r w:rsidRPr="00E2451D">
              <w:rPr>
                <w:rStyle w:val="layout"/>
                <w:sz w:val="16"/>
                <w:szCs w:val="16"/>
              </w:rPr>
              <w:t>не установлено</w:t>
            </w:r>
            <w:r>
              <w:rPr>
                <w:rStyle w:val="layout"/>
                <w:sz w:val="16"/>
                <w:szCs w:val="16"/>
              </w:rPr>
              <w:t xml:space="preserve">; </w:t>
            </w:r>
          </w:p>
          <w:p w:rsidR="0095094E" w:rsidRDefault="0095094E" w:rsidP="0095094E">
            <w:pPr>
              <w:pStyle w:val="af1"/>
              <w:rPr>
                <w:rStyle w:val="layout"/>
                <w:sz w:val="16"/>
                <w:szCs w:val="16"/>
              </w:rPr>
            </w:pPr>
          </w:p>
          <w:p w:rsidR="0095094E" w:rsidRDefault="0095094E" w:rsidP="0095094E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неверный расчёт мест по наполняемости</w:t>
            </w:r>
            <w:r w:rsidR="000D5BB9">
              <w:rPr>
                <w:rStyle w:val="layout"/>
                <w:sz w:val="16"/>
                <w:szCs w:val="16"/>
              </w:rPr>
              <w:t>; имеются расхождения с формой 85-К</w:t>
            </w: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Филиал МБОУ Нижнесортымская СОШ «Рябинка», Русскинская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 xml:space="preserve"> Якубовская А.Г. – </w:t>
            </w:r>
            <w:proofErr w:type="gramStart"/>
            <w:r w:rsidRPr="00A26987">
              <w:rPr>
                <w:bCs w:val="0"/>
                <w:sz w:val="22"/>
                <w:szCs w:val="22"/>
              </w:rPr>
              <w:t>заведующий  филиалом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EC1106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EC11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 групп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, укомплектованы </w:t>
            </w:r>
            <w:r w:rsidRPr="00EC11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 группы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, из них общеразвивающей направленности </w:t>
            </w:r>
            <w:r w:rsidRPr="00EC11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 группы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, из которых </w:t>
            </w:r>
            <w:r w:rsidRPr="00EC11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 группа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 до 3-х лет с нормативом </w:t>
            </w:r>
            <w:r w:rsidRPr="00EC11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20 мест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; групп старше 3-х лет с нормативом </w:t>
            </w:r>
            <w:r w:rsidRPr="00EC11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25 мест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>. Все группы одновозрастные. Группы общеразвивающей направленности укомплектованы без нарушений.</w:t>
            </w:r>
          </w:p>
          <w:p w:rsidR="0095094E" w:rsidRPr="00EC1106" w:rsidRDefault="0095094E" w:rsidP="0095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Групп комбинированной направленности </w:t>
            </w:r>
            <w:r w:rsidRPr="00EC110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2 группы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старше 3-х лет с нормативом </w:t>
            </w:r>
            <w:r w:rsidR="000D5BB9">
              <w:rPr>
                <w:rFonts w:ascii="Times New Roman" w:hAnsi="Times New Roman" w:cs="Times New Roman"/>
                <w:b/>
                <w:sz w:val="16"/>
                <w:szCs w:val="16"/>
              </w:rPr>
              <w:t>12+12</w:t>
            </w:r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. Все группы разновозрастные. Группы </w:t>
            </w:r>
            <w:proofErr w:type="gramStart"/>
            <w:r w:rsidRPr="00EC1106">
              <w:rPr>
                <w:rFonts w:ascii="Times New Roman" w:hAnsi="Times New Roman" w:cs="Times New Roman"/>
                <w:sz w:val="16"/>
                <w:szCs w:val="16"/>
              </w:rPr>
              <w:t>комбинированной  направленности</w:t>
            </w:r>
            <w:proofErr w:type="gramEnd"/>
            <w:r w:rsidRPr="00EC1106">
              <w:rPr>
                <w:rFonts w:ascii="Times New Roman" w:hAnsi="Times New Roman" w:cs="Times New Roman"/>
                <w:sz w:val="16"/>
                <w:szCs w:val="16"/>
              </w:rPr>
              <w:t xml:space="preserve"> укомплектованы без нарушений.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D5BB9" w:rsidRDefault="000D5BB9" w:rsidP="000D5BB9">
            <w:pPr>
              <w:pStyle w:val="af1"/>
              <w:rPr>
                <w:rStyle w:val="layout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 xml:space="preserve"> </w:t>
            </w:r>
            <w:r w:rsidRPr="004E247F">
              <w:rPr>
                <w:rStyle w:val="layout"/>
                <w:color w:val="FF0000"/>
                <w:sz w:val="16"/>
                <w:szCs w:val="16"/>
              </w:rPr>
              <w:t xml:space="preserve">установлено,     </w:t>
            </w:r>
          </w:p>
          <w:p w:rsidR="0095094E" w:rsidRDefault="000D5BB9" w:rsidP="000D5BB9">
            <w:pPr>
              <w:pStyle w:val="af1"/>
              <w:jc w:val="left"/>
              <w:rPr>
                <w:rStyle w:val="layout"/>
                <w:sz w:val="16"/>
                <w:szCs w:val="16"/>
              </w:rPr>
            </w:pPr>
            <w:r>
              <w:rPr>
                <w:rStyle w:val="layout"/>
                <w:sz w:val="16"/>
                <w:szCs w:val="16"/>
              </w:rPr>
              <w:t>имеются расхождения с формой 85-К</w:t>
            </w:r>
          </w:p>
          <w:p w:rsidR="0095094E" w:rsidRDefault="0095094E" w:rsidP="0095094E">
            <w:pPr>
              <w:pStyle w:val="af1"/>
              <w:rPr>
                <w:bCs w:val="0"/>
              </w:rPr>
            </w:pPr>
          </w:p>
        </w:tc>
      </w:tr>
      <w:tr w:rsidR="0095094E" w:rsidRPr="00AF54C4" w:rsidTr="004E247F">
        <w:trPr>
          <w:cantSplit/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numPr>
                <w:ilvl w:val="0"/>
                <w:numId w:val="13"/>
              </w:numPr>
              <w:ind w:left="360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both"/>
              <w:rPr>
                <w:bCs w:val="0"/>
                <w:sz w:val="22"/>
                <w:szCs w:val="22"/>
              </w:rPr>
            </w:pPr>
            <w:r w:rsidRPr="00A26987">
              <w:rPr>
                <w:bCs w:val="0"/>
                <w:sz w:val="22"/>
                <w:szCs w:val="22"/>
              </w:rPr>
              <w:t>Филиал МБОУ Нижнесортымская СОШ «Тром-Аганская начальная школа –детский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A26987" w:rsidRDefault="0095094E" w:rsidP="0095094E">
            <w:pPr>
              <w:pStyle w:val="af1"/>
              <w:jc w:val="left"/>
              <w:rPr>
                <w:bCs w:val="0"/>
                <w:sz w:val="22"/>
                <w:szCs w:val="22"/>
              </w:rPr>
            </w:pPr>
            <w:proofErr w:type="spellStart"/>
            <w:r w:rsidRPr="00A26987">
              <w:rPr>
                <w:bCs w:val="0"/>
                <w:sz w:val="22"/>
                <w:szCs w:val="22"/>
              </w:rPr>
              <w:t>Швейд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A26987">
              <w:rPr>
                <w:bCs w:val="0"/>
                <w:sz w:val="22"/>
                <w:szCs w:val="22"/>
              </w:rPr>
              <w:t>Е.Н.заведующий</w:t>
            </w:r>
            <w:proofErr w:type="spellEnd"/>
            <w:r w:rsidRPr="00A26987">
              <w:rPr>
                <w:bCs w:val="0"/>
                <w:sz w:val="22"/>
                <w:szCs w:val="22"/>
              </w:rPr>
              <w:t xml:space="preserve">   филиалом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95094E" w:rsidRPr="007746F6" w:rsidRDefault="0095094E" w:rsidP="0053465F">
            <w:pPr>
              <w:shd w:val="clear" w:color="auto" w:fill="E2EFD9" w:themeFill="accent6" w:themeFillTint="33"/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F257C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 xml:space="preserve">всего 1 группа; из них- групп комбинированной направленности </w:t>
            </w:r>
            <w:r w:rsidR="0053465F" w:rsidRPr="009F257C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>1 с</w:t>
            </w:r>
            <w:r w:rsidR="0053465F"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 xml:space="preserve"> нормативом 16 </w:t>
            </w:r>
            <w:proofErr w:type="gramStart"/>
            <w:r w:rsidR="0053465F"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>мест .</w:t>
            </w:r>
            <w:proofErr w:type="gramEnd"/>
            <w:r w:rsidR="0053465F"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 xml:space="preserve"> На 01.01.2021 количество воспитанников 10 чел.</w:t>
            </w:r>
            <w:r w:rsidRPr="009F257C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 xml:space="preserve">- </w:t>
            </w:r>
          </w:p>
          <w:p w:rsidR="0095094E" w:rsidRPr="007746F6" w:rsidRDefault="0095094E" w:rsidP="0053465F">
            <w:pPr>
              <w:shd w:val="clear" w:color="auto" w:fill="E2EFD9" w:themeFill="accent6" w:themeFillTint="33"/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65F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>Группа разновозрастная. Таким образом, группа комбинированной направленности укомплектована без нарушений</w:t>
            </w:r>
            <w:r w:rsidRPr="009F257C">
              <w:rPr>
                <w:rFonts w:ascii="Times New Roman" w:hAnsi="Times New Roman" w:cs="Times New Roman"/>
                <w:sz w:val="16"/>
                <w:szCs w:val="16"/>
                <w:shd w:val="clear" w:color="auto" w:fill="E2EFD9" w:themeFill="accent6" w:themeFillTint="33"/>
              </w:rPr>
              <w:t>.</w:t>
            </w:r>
          </w:p>
          <w:p w:rsidR="0095094E" w:rsidRDefault="0095094E" w:rsidP="0053465F">
            <w:pPr>
              <w:pStyle w:val="af1"/>
              <w:shd w:val="clear" w:color="auto" w:fill="E2EFD9" w:themeFill="accent6" w:themeFillTint="33"/>
              <w:jc w:val="left"/>
              <w:rPr>
                <w:bCs w:val="0"/>
              </w:rPr>
            </w:pPr>
            <w:r w:rsidRPr="0053465F">
              <w:rPr>
                <w:b w:val="0"/>
                <w:sz w:val="16"/>
                <w:szCs w:val="16"/>
                <w:shd w:val="clear" w:color="auto" w:fill="E2EFD9" w:themeFill="accent6" w:themeFillTint="33"/>
              </w:rPr>
              <w:t>Общий итог: нарушений санитарно-гигиенических правил и норм в МБОУ «Нижнесортымская</w:t>
            </w:r>
            <w:r w:rsidRPr="007746F6">
              <w:rPr>
                <w:b w:val="0"/>
                <w:sz w:val="16"/>
                <w:szCs w:val="16"/>
              </w:rPr>
              <w:t xml:space="preserve"> СОШ» филиал «Тром-Аганская начальная школа – детский сад</w:t>
            </w:r>
            <w:r w:rsidRPr="0053465F">
              <w:rPr>
                <w:b w:val="0"/>
                <w:sz w:val="16"/>
                <w:szCs w:val="16"/>
                <w:shd w:val="clear" w:color="auto" w:fill="E2EFD9" w:themeFill="accent6" w:themeFillTint="33"/>
              </w:rPr>
              <w:t>» по предельной наполняемости не установлено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0D5BB9" w:rsidRDefault="000D5BB9" w:rsidP="000D5BB9">
            <w:pPr>
              <w:pStyle w:val="af1"/>
              <w:rPr>
                <w:rStyle w:val="layout"/>
                <w:sz w:val="16"/>
                <w:szCs w:val="16"/>
              </w:rPr>
            </w:pPr>
            <w:r w:rsidRPr="00E2451D">
              <w:rPr>
                <w:rStyle w:val="layout"/>
                <w:sz w:val="16"/>
                <w:szCs w:val="16"/>
              </w:rPr>
              <w:t>не установлено</w:t>
            </w:r>
            <w:r>
              <w:rPr>
                <w:rStyle w:val="layout"/>
                <w:sz w:val="16"/>
                <w:szCs w:val="16"/>
              </w:rPr>
              <w:t xml:space="preserve">; </w:t>
            </w:r>
          </w:p>
          <w:p w:rsidR="000D5BB9" w:rsidRDefault="000D5BB9" w:rsidP="000D5BB9">
            <w:pPr>
              <w:pStyle w:val="af1"/>
              <w:rPr>
                <w:rStyle w:val="layout"/>
                <w:sz w:val="16"/>
                <w:szCs w:val="16"/>
              </w:rPr>
            </w:pPr>
          </w:p>
          <w:p w:rsidR="0095094E" w:rsidRDefault="000D5BB9" w:rsidP="000D5BB9">
            <w:pPr>
              <w:pStyle w:val="af1"/>
              <w:rPr>
                <w:bCs w:val="0"/>
              </w:rPr>
            </w:pPr>
            <w:r>
              <w:rPr>
                <w:rStyle w:val="layout"/>
                <w:sz w:val="16"/>
                <w:szCs w:val="16"/>
              </w:rPr>
              <w:t>неверный расчёт мест по наполняемости; имеются расхождения с формой 85-К</w:t>
            </w:r>
          </w:p>
        </w:tc>
      </w:tr>
    </w:tbl>
    <w:p w:rsidR="000C7760" w:rsidRPr="00AF54C4" w:rsidRDefault="000C7760" w:rsidP="000C7760"/>
    <w:p w:rsidR="00BD1394" w:rsidRDefault="004E247F" w:rsidP="00A7537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5EA">
        <w:rPr>
          <w:rFonts w:ascii="Times New Roman" w:hAnsi="Times New Roman" w:cs="Times New Roman"/>
          <w:b/>
          <w:bCs/>
          <w:sz w:val="26"/>
          <w:szCs w:val="26"/>
          <w:u w:val="single"/>
        </w:rPr>
        <w:t>Вывод</w:t>
      </w:r>
      <w:r w:rsidR="002A15EA">
        <w:rPr>
          <w:rFonts w:ascii="Times New Roman" w:hAnsi="Times New Roman" w:cs="Times New Roman"/>
          <w:bCs/>
          <w:sz w:val="26"/>
          <w:szCs w:val="26"/>
        </w:rPr>
        <w:t>: в 9</w:t>
      </w:r>
      <w:r w:rsidRPr="004E247F">
        <w:rPr>
          <w:rFonts w:ascii="Times New Roman" w:hAnsi="Times New Roman" w:cs="Times New Roman"/>
          <w:bCs/>
          <w:sz w:val="26"/>
          <w:szCs w:val="26"/>
        </w:rPr>
        <w:t xml:space="preserve"> ОО, реализующих программы дошкольного образования установлены нарушения по предельной наполняемости </w:t>
      </w:r>
      <w:r>
        <w:rPr>
          <w:rFonts w:ascii="Times New Roman" w:hAnsi="Times New Roman" w:cs="Times New Roman"/>
          <w:bCs/>
          <w:sz w:val="26"/>
          <w:szCs w:val="26"/>
        </w:rPr>
        <w:t>групп: «Аист»,</w:t>
      </w:r>
      <w:r w:rsidRPr="004E2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«Белоснежка»,</w:t>
      </w:r>
      <w:r w:rsidR="002A15EA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="002A15EA">
        <w:rPr>
          <w:rFonts w:ascii="Times New Roman" w:hAnsi="Times New Roman" w:cs="Times New Roman"/>
          <w:bCs/>
          <w:sz w:val="26"/>
          <w:szCs w:val="26"/>
        </w:rPr>
        <w:t>Сибирячок»(</w:t>
      </w:r>
      <w:proofErr w:type="gramEnd"/>
      <w:r w:rsidR="002A15EA">
        <w:rPr>
          <w:rFonts w:ascii="Times New Roman" w:hAnsi="Times New Roman" w:cs="Times New Roman"/>
          <w:bCs/>
          <w:sz w:val="26"/>
          <w:szCs w:val="26"/>
        </w:rPr>
        <w:t xml:space="preserve">г.Лянтор), </w:t>
      </w:r>
      <w:r>
        <w:rPr>
          <w:rFonts w:ascii="Times New Roman" w:hAnsi="Times New Roman" w:cs="Times New Roman"/>
          <w:bCs/>
          <w:sz w:val="26"/>
          <w:szCs w:val="26"/>
        </w:rPr>
        <w:t>«Ромашка»,</w:t>
      </w:r>
      <w:r w:rsidRPr="004E2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«Светлячок»,</w:t>
      </w:r>
      <w:r w:rsidRPr="004E2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«Медвежонок»,</w:t>
      </w:r>
      <w:r w:rsidRPr="004E2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филиал МБОУ Солнечной СОШ №1«Локосовская средняя школа-</w:t>
      </w:r>
      <w:r w:rsidR="00AA320F">
        <w:rPr>
          <w:rFonts w:ascii="Times New Roman" w:hAnsi="Times New Roman" w:cs="Times New Roman"/>
          <w:bCs/>
          <w:sz w:val="26"/>
          <w:szCs w:val="26"/>
        </w:rPr>
        <w:t xml:space="preserve">детский </w:t>
      </w:r>
      <w:r>
        <w:rPr>
          <w:rFonts w:ascii="Times New Roman" w:hAnsi="Times New Roman" w:cs="Times New Roman"/>
          <w:bCs/>
          <w:sz w:val="26"/>
          <w:szCs w:val="26"/>
        </w:rPr>
        <w:t>сад»,</w:t>
      </w:r>
      <w:r w:rsidRPr="004E2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0F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AA320F">
        <w:rPr>
          <w:rFonts w:ascii="Times New Roman" w:hAnsi="Times New Roman" w:cs="Times New Roman"/>
          <w:bCs/>
          <w:sz w:val="26"/>
          <w:szCs w:val="26"/>
        </w:rPr>
        <w:t>Ляминская СОШ</w:t>
      </w:r>
      <w:r>
        <w:rPr>
          <w:rFonts w:ascii="Times New Roman" w:hAnsi="Times New Roman" w:cs="Times New Roman"/>
          <w:bCs/>
          <w:sz w:val="26"/>
          <w:szCs w:val="26"/>
        </w:rPr>
        <w:t>»,</w:t>
      </w:r>
      <w:r w:rsidRPr="004E24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0F">
        <w:rPr>
          <w:rFonts w:ascii="Times New Roman" w:hAnsi="Times New Roman" w:cs="Times New Roman"/>
          <w:bCs/>
          <w:sz w:val="26"/>
          <w:szCs w:val="26"/>
        </w:rPr>
        <w:t xml:space="preserve">филиал МБОУ </w:t>
      </w:r>
      <w:proofErr w:type="spellStart"/>
      <w:r w:rsidR="00AA320F">
        <w:rPr>
          <w:rFonts w:ascii="Times New Roman" w:hAnsi="Times New Roman" w:cs="Times New Roman"/>
          <w:bCs/>
          <w:sz w:val="26"/>
          <w:szCs w:val="26"/>
        </w:rPr>
        <w:t>Нижнесортымской</w:t>
      </w:r>
      <w:proofErr w:type="spellEnd"/>
      <w:r w:rsidR="00AA320F">
        <w:rPr>
          <w:rFonts w:ascii="Times New Roman" w:hAnsi="Times New Roman" w:cs="Times New Roman"/>
          <w:bCs/>
          <w:sz w:val="26"/>
          <w:szCs w:val="26"/>
        </w:rPr>
        <w:t xml:space="preserve"> СОШ  детский сад «Рябинка» п. </w:t>
      </w:r>
      <w:proofErr w:type="spellStart"/>
      <w:r w:rsidR="00AA320F">
        <w:rPr>
          <w:rFonts w:ascii="Times New Roman" w:hAnsi="Times New Roman" w:cs="Times New Roman"/>
          <w:bCs/>
          <w:sz w:val="26"/>
          <w:szCs w:val="26"/>
        </w:rPr>
        <w:t>Русскинские</w:t>
      </w:r>
      <w:proofErr w:type="spellEnd"/>
      <w:r w:rsidR="00AA320F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r w:rsidR="002A15EA">
        <w:rPr>
          <w:rFonts w:ascii="Times New Roman" w:hAnsi="Times New Roman" w:cs="Times New Roman"/>
          <w:bCs/>
          <w:sz w:val="26"/>
          <w:szCs w:val="26"/>
        </w:rPr>
        <w:t>6 из 9</w:t>
      </w:r>
      <w:r w:rsidR="00AA320F">
        <w:rPr>
          <w:rFonts w:ascii="Times New Roman" w:hAnsi="Times New Roman" w:cs="Times New Roman"/>
          <w:bCs/>
          <w:sz w:val="26"/>
          <w:szCs w:val="26"/>
        </w:rPr>
        <w:t xml:space="preserve"> образовател</w:t>
      </w:r>
      <w:r w:rsidR="002A15EA">
        <w:rPr>
          <w:rFonts w:ascii="Times New Roman" w:hAnsi="Times New Roman" w:cs="Times New Roman"/>
          <w:bCs/>
          <w:sz w:val="26"/>
          <w:szCs w:val="26"/>
        </w:rPr>
        <w:t xml:space="preserve">ьных организациях имеется </w:t>
      </w:r>
      <w:proofErr w:type="gramStart"/>
      <w:r w:rsidR="002A15EA">
        <w:rPr>
          <w:rFonts w:ascii="Times New Roman" w:hAnsi="Times New Roman" w:cs="Times New Roman"/>
          <w:bCs/>
          <w:sz w:val="26"/>
          <w:szCs w:val="26"/>
        </w:rPr>
        <w:t xml:space="preserve">общий </w:t>
      </w:r>
      <w:r w:rsidR="00AA320F">
        <w:rPr>
          <w:rFonts w:ascii="Times New Roman" w:hAnsi="Times New Roman" w:cs="Times New Roman"/>
          <w:bCs/>
          <w:sz w:val="26"/>
          <w:szCs w:val="26"/>
        </w:rPr>
        <w:t>профицит мест</w:t>
      </w:r>
      <w:proofErr w:type="gramEnd"/>
      <w:r w:rsidR="00AA320F">
        <w:rPr>
          <w:rFonts w:ascii="Times New Roman" w:hAnsi="Times New Roman" w:cs="Times New Roman"/>
          <w:bCs/>
          <w:sz w:val="26"/>
          <w:szCs w:val="26"/>
        </w:rPr>
        <w:t xml:space="preserve"> и фактическая посещаемость составляет не более 70%, а это значит, что при фактической посещаемости </w:t>
      </w:r>
      <w:r w:rsidR="002A15EA">
        <w:rPr>
          <w:rFonts w:ascii="Times New Roman" w:hAnsi="Times New Roman" w:cs="Times New Roman"/>
          <w:bCs/>
          <w:sz w:val="26"/>
          <w:szCs w:val="26"/>
        </w:rPr>
        <w:t xml:space="preserve">предельной наполняемости групп не нарушений установлено, что позволяет обеспечить гарантированное конституционное право на доступность дошкольного образования для детей дошкольного возраста, включая детей                                         с ограниченными особенностями здоровья. Вместе с тем, заместителям руководителей образовательных организаций необходимо своевременно реагировать на создание необходимых условий для всех категорий детей и неукоснительно соблюдать санитарные правила и нормы в части предельной наполняемости групп. </w:t>
      </w:r>
      <w:r w:rsidR="00AA32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75377" w:rsidRPr="00A75377" w:rsidRDefault="00A75377" w:rsidP="00A7537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5377" w:rsidRPr="005D34BA" w:rsidRDefault="00A75377" w:rsidP="00A753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4B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75377" w:rsidRPr="005D34BA" w:rsidRDefault="00A75377" w:rsidP="00A753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4BA">
        <w:rPr>
          <w:rFonts w:ascii="Times New Roman" w:hAnsi="Times New Roman" w:cs="Times New Roman"/>
          <w:b/>
          <w:sz w:val="26"/>
          <w:szCs w:val="26"/>
        </w:rPr>
        <w:t>совещания руководителей муниципальных и немуниципальных</w:t>
      </w:r>
      <w:r w:rsidRPr="00A75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34BA">
        <w:rPr>
          <w:rFonts w:ascii="Times New Roman" w:hAnsi="Times New Roman" w:cs="Times New Roman"/>
          <w:b/>
          <w:sz w:val="26"/>
          <w:szCs w:val="26"/>
        </w:rPr>
        <w:t xml:space="preserve">образовательных организаций Сургутского района, реализующих программы дошкольного образования, от </w:t>
      </w:r>
      <w:r>
        <w:rPr>
          <w:rFonts w:ascii="Times New Roman" w:hAnsi="Times New Roman" w:cs="Times New Roman"/>
          <w:b/>
          <w:sz w:val="26"/>
          <w:szCs w:val="26"/>
        </w:rPr>
        <w:t>20.01</w:t>
      </w:r>
      <w:r w:rsidRPr="005D34B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5D34BA">
        <w:rPr>
          <w:rFonts w:ascii="Times New Roman" w:hAnsi="Times New Roman" w:cs="Times New Roman"/>
          <w:b/>
          <w:sz w:val="26"/>
          <w:szCs w:val="26"/>
        </w:rPr>
        <w:t xml:space="preserve"> года  </w:t>
      </w:r>
    </w:p>
    <w:p w:rsidR="00D465C3" w:rsidRDefault="00A75377" w:rsidP="00A753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  <w:sectPr w:rsidR="00D465C3" w:rsidSect="00D465C3">
          <w:pgSz w:w="11906" w:h="16838"/>
          <w:pgMar w:top="567" w:right="567" w:bottom="28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  <w:r w:rsidRPr="005D34BA">
        <w:rPr>
          <w:rFonts w:ascii="Times New Roman" w:hAnsi="Times New Roman" w:cs="Times New Roman"/>
          <w:b/>
          <w:color w:val="000000"/>
          <w:sz w:val="26"/>
          <w:szCs w:val="26"/>
        </w:rPr>
        <w:t>по теме</w:t>
      </w:r>
      <w:r w:rsidRPr="005D34B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5D34BA">
        <w:rPr>
          <w:rFonts w:ascii="Times New Roman" w:hAnsi="Times New Roman" w:cs="Times New Roman"/>
          <w:sz w:val="26"/>
          <w:szCs w:val="26"/>
        </w:rPr>
        <w:t>О ходе реализации образовательных программ и учёте освоения</w:t>
      </w:r>
      <w:r w:rsidRPr="00A75377">
        <w:rPr>
          <w:rFonts w:ascii="Times New Roman" w:hAnsi="Times New Roman" w:cs="Times New Roman"/>
          <w:sz w:val="26"/>
          <w:szCs w:val="26"/>
        </w:rPr>
        <w:t xml:space="preserve"> </w:t>
      </w:r>
      <w:r w:rsidRPr="005D34BA">
        <w:rPr>
          <w:rFonts w:ascii="Times New Roman" w:hAnsi="Times New Roman" w:cs="Times New Roman"/>
          <w:sz w:val="26"/>
          <w:szCs w:val="26"/>
        </w:rPr>
        <w:t>образовательных программ дошкольниками</w:t>
      </w:r>
      <w:proofErr w:type="gramStart"/>
      <w:r w:rsidRPr="005D34BA">
        <w:rPr>
          <w:rFonts w:ascii="Times New Roman" w:hAnsi="Times New Roman" w:cs="Times New Roman"/>
          <w:b/>
          <w:sz w:val="26"/>
          <w:szCs w:val="26"/>
        </w:rPr>
        <w:t xml:space="preserve">».  </w:t>
      </w:r>
      <w:proofErr w:type="gramEnd"/>
    </w:p>
    <w:p w:rsidR="00035755" w:rsidRPr="00A75377" w:rsidRDefault="00035755" w:rsidP="00A753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078D3" w:rsidRPr="005D34BA" w:rsidRDefault="00131E0C" w:rsidP="00660F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222" w:rsidRPr="005D34BA" w:rsidRDefault="001D7222" w:rsidP="004C5C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0162"/>
      </w:tblGrid>
      <w:tr w:rsidR="001D7222" w:rsidRPr="005D34BA" w:rsidTr="00EE20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5D34BA" w:rsidRDefault="001D7222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5D34BA" w:rsidRDefault="00034F50" w:rsidP="00E8341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4BA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Рекомендовать к </w:t>
            </w:r>
            <w:proofErr w:type="gramStart"/>
            <w:r w:rsidR="001D7222" w:rsidRPr="005D34BA">
              <w:rPr>
                <w:rFonts w:ascii="Times New Roman" w:hAnsi="Times New Roman" w:cs="Times New Roman"/>
                <w:sz w:val="26"/>
                <w:szCs w:val="26"/>
              </w:rPr>
              <w:t>утверждению</w:t>
            </w:r>
            <w:r w:rsidR="00E83418" w:rsidRPr="005D34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D7222" w:rsidRPr="005D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418" w:rsidRPr="005D3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1D7222" w:rsidRPr="005D34BA" w:rsidTr="00EE20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5D34BA" w:rsidRDefault="00E83418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4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5D34B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EE2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2F4" w:rsidRPr="005D34BA" w:rsidRDefault="000D42F4" w:rsidP="000D42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418" w:rsidRPr="00BF79B3" w:rsidRDefault="00E83418" w:rsidP="00E83418">
            <w:pPr>
              <w:spacing w:after="0"/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</w:pPr>
            <w:r w:rsidRPr="00A75377">
              <w:rPr>
                <w:rFonts w:ascii="Times New Roman" w:hAnsi="Times New Roman" w:cs="Times New Roman"/>
                <w:color w:val="5B9BD5" w:themeColor="accent1"/>
                <w:sz w:val="26"/>
                <w:szCs w:val="26"/>
              </w:rPr>
              <w:t xml:space="preserve"> </w:t>
            </w:r>
            <w:r w:rsidR="005E1B78" w:rsidRPr="00A75377">
              <w:rPr>
                <w:rFonts w:ascii="Times New Roman" w:hAnsi="Times New Roman" w:cs="Times New Roman"/>
                <w:color w:val="5B9BD5" w:themeColor="accent1"/>
                <w:sz w:val="26"/>
                <w:szCs w:val="26"/>
              </w:rPr>
              <w:t xml:space="preserve">  </w:t>
            </w:r>
            <w:r w:rsidRPr="00BF79B3"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  <w:t>Руководителям ОО:</w:t>
            </w:r>
          </w:p>
          <w:p w:rsidR="00A75377" w:rsidRPr="00BF79B3" w:rsidRDefault="00A75377" w:rsidP="00E83418">
            <w:pPr>
              <w:spacing w:after="0"/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</w:pPr>
            <w:r w:rsidRPr="00BF79B3"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  <w:t xml:space="preserve"> 1.1.Разработать план мероприятий «дорожная карта» </w:t>
            </w:r>
            <w:r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 xml:space="preserve">по реализации и выполнению новых федеральных законодательных санитарных норм и правил, вступивших в силу </w:t>
            </w:r>
            <w:r w:rsidR="000C7602"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 xml:space="preserve">                  </w:t>
            </w:r>
            <w:r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 xml:space="preserve">с 01.01.2021 года с целью системного подхода и во избежание неточностей в ссылках </w:t>
            </w:r>
            <w:r w:rsidR="000C7602"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 xml:space="preserve">                   </w:t>
            </w:r>
            <w:r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 xml:space="preserve">на документы, которые утратили силу. </w:t>
            </w:r>
          </w:p>
          <w:p w:rsidR="000D42F4" w:rsidRPr="00BF79B3" w:rsidRDefault="00A75377" w:rsidP="00E83418">
            <w:pPr>
              <w:spacing w:after="0"/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</w:pPr>
            <w:r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 xml:space="preserve">1.2.Провести инвентаризацию действующих локальных актов, установить перечень тех локальных актов, в которые требуется внести изменения как в части их реквизитов, так </w:t>
            </w:r>
            <w:r w:rsidR="000C7602"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 xml:space="preserve">     </w:t>
            </w:r>
            <w:r w:rsidRPr="00BF79B3">
              <w:rPr>
                <w:rFonts w:ascii="Times New Roman" w:hAnsi="Times New Roman" w:cs="Times New Roman"/>
                <w:bCs/>
                <w:color w:val="44546A" w:themeColor="text2"/>
                <w:sz w:val="26"/>
                <w:szCs w:val="26"/>
              </w:rPr>
              <w:t>и в содержательной части, при необходимости.</w:t>
            </w:r>
          </w:p>
          <w:p w:rsidR="00C149A9" w:rsidRPr="00BF79B3" w:rsidRDefault="00A75377" w:rsidP="00E83418">
            <w:pPr>
              <w:spacing w:after="0"/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</w:pPr>
            <w:r w:rsidRPr="00BF79B3"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  <w:t>1.3</w:t>
            </w:r>
            <w:r w:rsidR="00C149A9" w:rsidRPr="00BF79B3"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  <w:t>. Обеспечить:</w:t>
            </w:r>
            <w:bookmarkStart w:id="0" w:name="_GoBack"/>
            <w:bookmarkEnd w:id="0"/>
          </w:p>
          <w:p w:rsidR="00C149A9" w:rsidRPr="00BF79B3" w:rsidRDefault="00FB5D3B" w:rsidP="00C149A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</w:pPr>
            <w:r w:rsidRPr="00BF79B3"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  <w:t xml:space="preserve"> </w:t>
            </w:r>
            <w:r w:rsidRPr="00BF79B3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осуществление </w:t>
            </w:r>
            <w:r w:rsidRPr="00BF79B3"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  <w:t>грамотного</w:t>
            </w:r>
            <w:r w:rsidRPr="00BF79B3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производственного контроля за соблюдением санитарных правил и гигиенических нормативов для всех сотрудников</w:t>
            </w:r>
            <w:r w:rsidR="000C7602" w:rsidRPr="00BF79B3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,</w:t>
            </w:r>
            <w:r w:rsidRPr="00BF79B3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включая в</w:t>
            </w:r>
            <w:r w:rsidR="000C7602" w:rsidRPr="00BF79B3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 xml:space="preserve"> оценку как теоретическую, так </w:t>
            </w:r>
            <w:r w:rsidRPr="00BF79B3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и практическую составляющую выполнения нормативов.</w:t>
            </w:r>
          </w:p>
          <w:p w:rsidR="001D7222" w:rsidRPr="005D34BA" w:rsidRDefault="00FB5D3B" w:rsidP="00FB5D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9B3">
              <w:rPr>
                <w:rFonts w:ascii="Times New Roman" w:hAnsi="Times New Roman" w:cs="Times New Roman"/>
                <w:color w:val="44546A" w:themeColor="text2"/>
                <w:sz w:val="26"/>
                <w:szCs w:val="26"/>
              </w:rPr>
              <w:t>1.4. Исключить нарушение предельной наполняемости групп, своевременно принимать управленческие решения по изменению сетевой модели групп в каждой образовательной организации.</w:t>
            </w:r>
          </w:p>
        </w:tc>
      </w:tr>
    </w:tbl>
    <w:p w:rsidR="00746929" w:rsidRPr="005D34BA" w:rsidRDefault="00746929" w:rsidP="001747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DFF" w:rsidRPr="004E276C" w:rsidRDefault="00D16A4F" w:rsidP="004E27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76C">
        <w:rPr>
          <w:rFonts w:ascii="Times New Roman" w:hAnsi="Times New Roman" w:cs="Times New Roman"/>
          <w:sz w:val="26"/>
          <w:szCs w:val="26"/>
        </w:rPr>
        <w:t>Председатель совещания                                              С.И. Андрийченко</w:t>
      </w:r>
    </w:p>
    <w:p w:rsidR="00D16A4F" w:rsidRPr="004E276C" w:rsidRDefault="00D16A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16A4F" w:rsidRPr="004E276C" w:rsidRDefault="00D16A4F" w:rsidP="0017470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76C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</w:t>
      </w:r>
      <w:proofErr w:type="spellStart"/>
      <w:r w:rsidR="004C5C3E" w:rsidRPr="004E276C">
        <w:rPr>
          <w:rFonts w:ascii="Times New Roman" w:hAnsi="Times New Roman" w:cs="Times New Roman"/>
          <w:sz w:val="26"/>
          <w:szCs w:val="26"/>
        </w:rPr>
        <w:t>С.И.Андрийченко</w:t>
      </w:r>
      <w:proofErr w:type="spellEnd"/>
      <w:r w:rsidRPr="004E2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C4F" w:rsidRPr="00174706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C4C4F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C4F" w:rsidRDefault="001C4C4F" w:rsidP="00746929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4C4F" w:rsidRPr="002D5E93" w:rsidRDefault="001C4C4F" w:rsidP="001C4C4F">
      <w:pPr>
        <w:pStyle w:val="a3"/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C4C4F" w:rsidRPr="002D5E93" w:rsidSect="00C677FE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76" w:rsidRDefault="00921C76" w:rsidP="00C677FE">
      <w:pPr>
        <w:spacing w:after="0" w:line="240" w:lineRule="auto"/>
      </w:pPr>
      <w:r>
        <w:separator/>
      </w:r>
    </w:p>
  </w:endnote>
  <w:endnote w:type="continuationSeparator" w:id="0">
    <w:p w:rsidR="00921C76" w:rsidRDefault="00921C76" w:rsidP="00C6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794688"/>
      <w:docPartObj>
        <w:docPartGallery w:val="Page Numbers (Bottom of Page)"/>
        <w:docPartUnique/>
      </w:docPartObj>
    </w:sdtPr>
    <w:sdtEndPr/>
    <w:sdtContent>
      <w:p w:rsidR="0053465F" w:rsidRDefault="00534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B3">
          <w:rPr>
            <w:noProof/>
          </w:rPr>
          <w:t>1</w:t>
        </w:r>
        <w:r>
          <w:fldChar w:fldCharType="end"/>
        </w:r>
      </w:p>
    </w:sdtContent>
  </w:sdt>
  <w:p w:rsidR="0053465F" w:rsidRDefault="005346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76" w:rsidRDefault="00921C76" w:rsidP="00C677FE">
      <w:pPr>
        <w:spacing w:after="0" w:line="240" w:lineRule="auto"/>
      </w:pPr>
      <w:r>
        <w:separator/>
      </w:r>
    </w:p>
  </w:footnote>
  <w:footnote w:type="continuationSeparator" w:id="0">
    <w:p w:rsidR="00921C76" w:rsidRDefault="00921C76" w:rsidP="00C6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4AB"/>
    <w:multiLevelType w:val="hybridMultilevel"/>
    <w:tmpl w:val="846A4BF2"/>
    <w:lvl w:ilvl="0" w:tplc="CD20ED3A">
      <w:start w:val="6"/>
      <w:numFmt w:val="decimal"/>
      <w:lvlText w:val="%1."/>
      <w:lvlJc w:val="left"/>
      <w:pPr>
        <w:ind w:left="3905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1DB86256"/>
    <w:multiLevelType w:val="hybridMultilevel"/>
    <w:tmpl w:val="3A007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9357E1"/>
    <w:multiLevelType w:val="hybridMultilevel"/>
    <w:tmpl w:val="C87009F2"/>
    <w:lvl w:ilvl="0" w:tplc="E410DC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545B9"/>
    <w:multiLevelType w:val="hybridMultilevel"/>
    <w:tmpl w:val="D87A7A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58A0"/>
    <w:multiLevelType w:val="multilevel"/>
    <w:tmpl w:val="51F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EA742E3"/>
    <w:multiLevelType w:val="multilevel"/>
    <w:tmpl w:val="67709D2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6" w15:restartNumberingAfterBreak="0">
    <w:nsid w:val="4CC906BD"/>
    <w:multiLevelType w:val="hybridMultilevel"/>
    <w:tmpl w:val="846A4BF2"/>
    <w:lvl w:ilvl="0" w:tplc="CD20ED3A">
      <w:start w:val="6"/>
      <w:numFmt w:val="decimal"/>
      <w:lvlText w:val="%1."/>
      <w:lvlJc w:val="left"/>
      <w:pPr>
        <w:ind w:left="3905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59043139"/>
    <w:multiLevelType w:val="hybridMultilevel"/>
    <w:tmpl w:val="0C82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F688A"/>
    <w:multiLevelType w:val="hybridMultilevel"/>
    <w:tmpl w:val="7B4A6AAE"/>
    <w:lvl w:ilvl="0" w:tplc="298A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EB678D"/>
    <w:multiLevelType w:val="multilevel"/>
    <w:tmpl w:val="BFF8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63B6F"/>
    <w:multiLevelType w:val="hybridMultilevel"/>
    <w:tmpl w:val="B1EC3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699380A"/>
    <w:multiLevelType w:val="hybridMultilevel"/>
    <w:tmpl w:val="AD727236"/>
    <w:lvl w:ilvl="0" w:tplc="EFD0ADD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2" w15:restartNumberingAfterBreak="0">
    <w:nsid w:val="700A7242"/>
    <w:multiLevelType w:val="hybridMultilevel"/>
    <w:tmpl w:val="935CCC3A"/>
    <w:lvl w:ilvl="0" w:tplc="97CE2F64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74DC5E88"/>
    <w:multiLevelType w:val="multilevel"/>
    <w:tmpl w:val="F5CE7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6712009"/>
    <w:multiLevelType w:val="hybridMultilevel"/>
    <w:tmpl w:val="BBF081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8"/>
    <w:rsid w:val="000003B7"/>
    <w:rsid w:val="0000400F"/>
    <w:rsid w:val="00004AFF"/>
    <w:rsid w:val="000078D3"/>
    <w:rsid w:val="000111E1"/>
    <w:rsid w:val="00012CEC"/>
    <w:rsid w:val="00013C43"/>
    <w:rsid w:val="0002109D"/>
    <w:rsid w:val="0002601E"/>
    <w:rsid w:val="0003156C"/>
    <w:rsid w:val="00034F50"/>
    <w:rsid w:val="00035755"/>
    <w:rsid w:val="000471C6"/>
    <w:rsid w:val="000521EF"/>
    <w:rsid w:val="000554C4"/>
    <w:rsid w:val="0005668A"/>
    <w:rsid w:val="00061BD5"/>
    <w:rsid w:val="0006319B"/>
    <w:rsid w:val="00065D52"/>
    <w:rsid w:val="00077362"/>
    <w:rsid w:val="00083C9D"/>
    <w:rsid w:val="00084C34"/>
    <w:rsid w:val="000B0A21"/>
    <w:rsid w:val="000B6ADA"/>
    <w:rsid w:val="000C7602"/>
    <w:rsid w:val="000C7760"/>
    <w:rsid w:val="000C7C26"/>
    <w:rsid w:val="000D42F4"/>
    <w:rsid w:val="000D5BB9"/>
    <w:rsid w:val="000D66AA"/>
    <w:rsid w:val="000E2B77"/>
    <w:rsid w:val="000F1D02"/>
    <w:rsid w:val="000F4824"/>
    <w:rsid w:val="000F7A9A"/>
    <w:rsid w:val="001044BD"/>
    <w:rsid w:val="001055C7"/>
    <w:rsid w:val="00115820"/>
    <w:rsid w:val="0011586F"/>
    <w:rsid w:val="00123B32"/>
    <w:rsid w:val="00131E0C"/>
    <w:rsid w:val="001454BE"/>
    <w:rsid w:val="00147546"/>
    <w:rsid w:val="00153027"/>
    <w:rsid w:val="00165AD5"/>
    <w:rsid w:val="001664C1"/>
    <w:rsid w:val="00166E6A"/>
    <w:rsid w:val="00174706"/>
    <w:rsid w:val="001836C1"/>
    <w:rsid w:val="00185397"/>
    <w:rsid w:val="00187704"/>
    <w:rsid w:val="00187875"/>
    <w:rsid w:val="00191978"/>
    <w:rsid w:val="001A3B1D"/>
    <w:rsid w:val="001A6227"/>
    <w:rsid w:val="001B6D78"/>
    <w:rsid w:val="001B771F"/>
    <w:rsid w:val="001C4C4F"/>
    <w:rsid w:val="001C4CE6"/>
    <w:rsid w:val="001D7222"/>
    <w:rsid w:val="001F023A"/>
    <w:rsid w:val="001F6D83"/>
    <w:rsid w:val="00200034"/>
    <w:rsid w:val="00203A63"/>
    <w:rsid w:val="0020578E"/>
    <w:rsid w:val="00205C39"/>
    <w:rsid w:val="00206358"/>
    <w:rsid w:val="00210673"/>
    <w:rsid w:val="00215695"/>
    <w:rsid w:val="00217246"/>
    <w:rsid w:val="00224903"/>
    <w:rsid w:val="00227C2C"/>
    <w:rsid w:val="00230A6A"/>
    <w:rsid w:val="00236BB2"/>
    <w:rsid w:val="002558BB"/>
    <w:rsid w:val="00273808"/>
    <w:rsid w:val="00274F00"/>
    <w:rsid w:val="00275310"/>
    <w:rsid w:val="00276E05"/>
    <w:rsid w:val="00277621"/>
    <w:rsid w:val="00291CF6"/>
    <w:rsid w:val="00295939"/>
    <w:rsid w:val="00296237"/>
    <w:rsid w:val="00297DD2"/>
    <w:rsid w:val="002A15EA"/>
    <w:rsid w:val="002B5923"/>
    <w:rsid w:val="002C3B93"/>
    <w:rsid w:val="002D4929"/>
    <w:rsid w:val="002D5E93"/>
    <w:rsid w:val="002E05DA"/>
    <w:rsid w:val="00300024"/>
    <w:rsid w:val="003013F8"/>
    <w:rsid w:val="00305605"/>
    <w:rsid w:val="00305ADF"/>
    <w:rsid w:val="00306751"/>
    <w:rsid w:val="00310367"/>
    <w:rsid w:val="0031063D"/>
    <w:rsid w:val="00323B4E"/>
    <w:rsid w:val="003257BD"/>
    <w:rsid w:val="00330721"/>
    <w:rsid w:val="00331669"/>
    <w:rsid w:val="00333B41"/>
    <w:rsid w:val="0033445C"/>
    <w:rsid w:val="00336C14"/>
    <w:rsid w:val="003372FD"/>
    <w:rsid w:val="003475BC"/>
    <w:rsid w:val="0035490B"/>
    <w:rsid w:val="00364C72"/>
    <w:rsid w:val="00370DB8"/>
    <w:rsid w:val="00397D96"/>
    <w:rsid w:val="003A1870"/>
    <w:rsid w:val="003A3BD3"/>
    <w:rsid w:val="003A69AA"/>
    <w:rsid w:val="003B16ED"/>
    <w:rsid w:val="003B431D"/>
    <w:rsid w:val="003C4114"/>
    <w:rsid w:val="003C4803"/>
    <w:rsid w:val="003D2668"/>
    <w:rsid w:val="003D6F82"/>
    <w:rsid w:val="003D7577"/>
    <w:rsid w:val="003F36AE"/>
    <w:rsid w:val="00415D6E"/>
    <w:rsid w:val="00425FBF"/>
    <w:rsid w:val="00427DCF"/>
    <w:rsid w:val="00427FBF"/>
    <w:rsid w:val="00431448"/>
    <w:rsid w:val="004466D5"/>
    <w:rsid w:val="0044734C"/>
    <w:rsid w:val="00461D7A"/>
    <w:rsid w:val="0046205E"/>
    <w:rsid w:val="004636CF"/>
    <w:rsid w:val="00466B7E"/>
    <w:rsid w:val="00467AB6"/>
    <w:rsid w:val="0047254F"/>
    <w:rsid w:val="004766DB"/>
    <w:rsid w:val="0048050F"/>
    <w:rsid w:val="00484A57"/>
    <w:rsid w:val="00485CE8"/>
    <w:rsid w:val="00492D98"/>
    <w:rsid w:val="00497F71"/>
    <w:rsid w:val="004A3356"/>
    <w:rsid w:val="004A484A"/>
    <w:rsid w:val="004A506C"/>
    <w:rsid w:val="004B0DC1"/>
    <w:rsid w:val="004B29E9"/>
    <w:rsid w:val="004C5C3E"/>
    <w:rsid w:val="004D4FC0"/>
    <w:rsid w:val="004E02C7"/>
    <w:rsid w:val="004E247F"/>
    <w:rsid w:val="004E276C"/>
    <w:rsid w:val="004E70EC"/>
    <w:rsid w:val="004F0CC5"/>
    <w:rsid w:val="00501B82"/>
    <w:rsid w:val="00523DA6"/>
    <w:rsid w:val="005277C8"/>
    <w:rsid w:val="0053465F"/>
    <w:rsid w:val="00541A18"/>
    <w:rsid w:val="0054749F"/>
    <w:rsid w:val="00555532"/>
    <w:rsid w:val="00557BB4"/>
    <w:rsid w:val="0057133E"/>
    <w:rsid w:val="00571938"/>
    <w:rsid w:val="00571F66"/>
    <w:rsid w:val="00574246"/>
    <w:rsid w:val="00577D68"/>
    <w:rsid w:val="00585ADF"/>
    <w:rsid w:val="00585C13"/>
    <w:rsid w:val="00586F7D"/>
    <w:rsid w:val="0059048C"/>
    <w:rsid w:val="00592C88"/>
    <w:rsid w:val="0059643E"/>
    <w:rsid w:val="005A0E67"/>
    <w:rsid w:val="005B0155"/>
    <w:rsid w:val="005C119B"/>
    <w:rsid w:val="005C5692"/>
    <w:rsid w:val="005D34BA"/>
    <w:rsid w:val="005D74E7"/>
    <w:rsid w:val="005E1B78"/>
    <w:rsid w:val="005E43A8"/>
    <w:rsid w:val="005E4A52"/>
    <w:rsid w:val="00600CFE"/>
    <w:rsid w:val="00602F3C"/>
    <w:rsid w:val="00605D84"/>
    <w:rsid w:val="00606806"/>
    <w:rsid w:val="00606E23"/>
    <w:rsid w:val="00616B8D"/>
    <w:rsid w:val="00620171"/>
    <w:rsid w:val="0062285B"/>
    <w:rsid w:val="00622B31"/>
    <w:rsid w:val="00630D2B"/>
    <w:rsid w:val="00632985"/>
    <w:rsid w:val="006433FD"/>
    <w:rsid w:val="00660605"/>
    <w:rsid w:val="006608AA"/>
    <w:rsid w:val="00660F55"/>
    <w:rsid w:val="00662CFF"/>
    <w:rsid w:val="00667681"/>
    <w:rsid w:val="00672660"/>
    <w:rsid w:val="0067550E"/>
    <w:rsid w:val="00696AA3"/>
    <w:rsid w:val="006974CA"/>
    <w:rsid w:val="006B012A"/>
    <w:rsid w:val="006B056E"/>
    <w:rsid w:val="006B6975"/>
    <w:rsid w:val="006D29BB"/>
    <w:rsid w:val="006D430D"/>
    <w:rsid w:val="006F0F50"/>
    <w:rsid w:val="006F1E4E"/>
    <w:rsid w:val="006F39D2"/>
    <w:rsid w:val="006F4DF5"/>
    <w:rsid w:val="00717013"/>
    <w:rsid w:val="00722FC2"/>
    <w:rsid w:val="00725442"/>
    <w:rsid w:val="00737F56"/>
    <w:rsid w:val="00741665"/>
    <w:rsid w:val="00746929"/>
    <w:rsid w:val="0075677F"/>
    <w:rsid w:val="00761423"/>
    <w:rsid w:val="00763EC2"/>
    <w:rsid w:val="00772122"/>
    <w:rsid w:val="007734BF"/>
    <w:rsid w:val="00774217"/>
    <w:rsid w:val="007746F6"/>
    <w:rsid w:val="007764E0"/>
    <w:rsid w:val="00777A89"/>
    <w:rsid w:val="007847CE"/>
    <w:rsid w:val="007951C2"/>
    <w:rsid w:val="00795654"/>
    <w:rsid w:val="007A5E7C"/>
    <w:rsid w:val="007B1A40"/>
    <w:rsid w:val="007B5ADF"/>
    <w:rsid w:val="007B5B09"/>
    <w:rsid w:val="007C2764"/>
    <w:rsid w:val="007C5083"/>
    <w:rsid w:val="007C6C13"/>
    <w:rsid w:val="007C7DF6"/>
    <w:rsid w:val="007D1D56"/>
    <w:rsid w:val="007D73A1"/>
    <w:rsid w:val="007E13C4"/>
    <w:rsid w:val="007F3E39"/>
    <w:rsid w:val="008035AA"/>
    <w:rsid w:val="00807865"/>
    <w:rsid w:val="00825B1A"/>
    <w:rsid w:val="008307DC"/>
    <w:rsid w:val="00832234"/>
    <w:rsid w:val="00834CD1"/>
    <w:rsid w:val="0084498F"/>
    <w:rsid w:val="00845510"/>
    <w:rsid w:val="00847A05"/>
    <w:rsid w:val="00855D90"/>
    <w:rsid w:val="00857285"/>
    <w:rsid w:val="00860AA7"/>
    <w:rsid w:val="00860E3B"/>
    <w:rsid w:val="008700A4"/>
    <w:rsid w:val="008777B1"/>
    <w:rsid w:val="00885DBD"/>
    <w:rsid w:val="00885E85"/>
    <w:rsid w:val="0089183B"/>
    <w:rsid w:val="0089295A"/>
    <w:rsid w:val="00893631"/>
    <w:rsid w:val="00894BE4"/>
    <w:rsid w:val="008A5E79"/>
    <w:rsid w:val="008A7896"/>
    <w:rsid w:val="008B4886"/>
    <w:rsid w:val="008C1D62"/>
    <w:rsid w:val="008C27FC"/>
    <w:rsid w:val="008D3474"/>
    <w:rsid w:val="008E4492"/>
    <w:rsid w:val="008E4F16"/>
    <w:rsid w:val="008F0122"/>
    <w:rsid w:val="008F17CF"/>
    <w:rsid w:val="009004E0"/>
    <w:rsid w:val="00900B7F"/>
    <w:rsid w:val="00903C01"/>
    <w:rsid w:val="009046F5"/>
    <w:rsid w:val="009067EE"/>
    <w:rsid w:val="00914F75"/>
    <w:rsid w:val="009177DC"/>
    <w:rsid w:val="0092069E"/>
    <w:rsid w:val="00921C76"/>
    <w:rsid w:val="00923FAF"/>
    <w:rsid w:val="009251D9"/>
    <w:rsid w:val="00940656"/>
    <w:rsid w:val="0094501C"/>
    <w:rsid w:val="0095094E"/>
    <w:rsid w:val="0096067B"/>
    <w:rsid w:val="00962D2F"/>
    <w:rsid w:val="00963FB3"/>
    <w:rsid w:val="00971721"/>
    <w:rsid w:val="009737FC"/>
    <w:rsid w:val="009867FE"/>
    <w:rsid w:val="00993468"/>
    <w:rsid w:val="009A1D01"/>
    <w:rsid w:val="009A2061"/>
    <w:rsid w:val="009A372A"/>
    <w:rsid w:val="009A62A5"/>
    <w:rsid w:val="009B05DD"/>
    <w:rsid w:val="009B08BF"/>
    <w:rsid w:val="009B426C"/>
    <w:rsid w:val="009C67E9"/>
    <w:rsid w:val="009C709B"/>
    <w:rsid w:val="009C7908"/>
    <w:rsid w:val="009D2953"/>
    <w:rsid w:val="009D39BE"/>
    <w:rsid w:val="009D4C8C"/>
    <w:rsid w:val="009D52D1"/>
    <w:rsid w:val="009D663E"/>
    <w:rsid w:val="009E0E00"/>
    <w:rsid w:val="009E1D8C"/>
    <w:rsid w:val="009E2617"/>
    <w:rsid w:val="009E422C"/>
    <w:rsid w:val="009F257C"/>
    <w:rsid w:val="00A0247E"/>
    <w:rsid w:val="00A0368C"/>
    <w:rsid w:val="00A03EDF"/>
    <w:rsid w:val="00A04DFF"/>
    <w:rsid w:val="00A06B7A"/>
    <w:rsid w:val="00A11888"/>
    <w:rsid w:val="00A2056B"/>
    <w:rsid w:val="00A22E1A"/>
    <w:rsid w:val="00A26987"/>
    <w:rsid w:val="00A32002"/>
    <w:rsid w:val="00A41DE7"/>
    <w:rsid w:val="00A46042"/>
    <w:rsid w:val="00A6331E"/>
    <w:rsid w:val="00A64105"/>
    <w:rsid w:val="00A66BB6"/>
    <w:rsid w:val="00A70379"/>
    <w:rsid w:val="00A75377"/>
    <w:rsid w:val="00A82C56"/>
    <w:rsid w:val="00A90CC7"/>
    <w:rsid w:val="00A918D9"/>
    <w:rsid w:val="00A91EE2"/>
    <w:rsid w:val="00A94A99"/>
    <w:rsid w:val="00A94E2B"/>
    <w:rsid w:val="00AA18CF"/>
    <w:rsid w:val="00AA320F"/>
    <w:rsid w:val="00AB3028"/>
    <w:rsid w:val="00AC0AC2"/>
    <w:rsid w:val="00AC5BFC"/>
    <w:rsid w:val="00AC7724"/>
    <w:rsid w:val="00AE0159"/>
    <w:rsid w:val="00AE0213"/>
    <w:rsid w:val="00AE1AAD"/>
    <w:rsid w:val="00AE65D1"/>
    <w:rsid w:val="00AF2416"/>
    <w:rsid w:val="00AF247F"/>
    <w:rsid w:val="00AF4896"/>
    <w:rsid w:val="00AF5D95"/>
    <w:rsid w:val="00B0646F"/>
    <w:rsid w:val="00B16AAD"/>
    <w:rsid w:val="00B16C46"/>
    <w:rsid w:val="00B36ADF"/>
    <w:rsid w:val="00B45771"/>
    <w:rsid w:val="00B52FE3"/>
    <w:rsid w:val="00B546EC"/>
    <w:rsid w:val="00B63B20"/>
    <w:rsid w:val="00B75209"/>
    <w:rsid w:val="00B75DE5"/>
    <w:rsid w:val="00B816DB"/>
    <w:rsid w:val="00B828FD"/>
    <w:rsid w:val="00B86034"/>
    <w:rsid w:val="00B86511"/>
    <w:rsid w:val="00B93B85"/>
    <w:rsid w:val="00BA42A8"/>
    <w:rsid w:val="00BB02B4"/>
    <w:rsid w:val="00BB0505"/>
    <w:rsid w:val="00BB0BF9"/>
    <w:rsid w:val="00BB285D"/>
    <w:rsid w:val="00BB6676"/>
    <w:rsid w:val="00BD1394"/>
    <w:rsid w:val="00BD4273"/>
    <w:rsid w:val="00BF03BD"/>
    <w:rsid w:val="00BF698E"/>
    <w:rsid w:val="00BF79B3"/>
    <w:rsid w:val="00C120D1"/>
    <w:rsid w:val="00C14783"/>
    <w:rsid w:val="00C149A9"/>
    <w:rsid w:val="00C1572A"/>
    <w:rsid w:val="00C274EE"/>
    <w:rsid w:val="00C27B2E"/>
    <w:rsid w:val="00C456BF"/>
    <w:rsid w:val="00C542FA"/>
    <w:rsid w:val="00C630E7"/>
    <w:rsid w:val="00C65736"/>
    <w:rsid w:val="00C676B5"/>
    <w:rsid w:val="00C677FE"/>
    <w:rsid w:val="00C77B50"/>
    <w:rsid w:val="00C77B9B"/>
    <w:rsid w:val="00C86EC7"/>
    <w:rsid w:val="00C87B9D"/>
    <w:rsid w:val="00C95C31"/>
    <w:rsid w:val="00CB0714"/>
    <w:rsid w:val="00CB18D8"/>
    <w:rsid w:val="00CB7CF6"/>
    <w:rsid w:val="00CC047E"/>
    <w:rsid w:val="00CC357E"/>
    <w:rsid w:val="00CC3CF8"/>
    <w:rsid w:val="00CD20A9"/>
    <w:rsid w:val="00CE3BC5"/>
    <w:rsid w:val="00CF11A2"/>
    <w:rsid w:val="00CF3F05"/>
    <w:rsid w:val="00CF6C77"/>
    <w:rsid w:val="00D04C62"/>
    <w:rsid w:val="00D11909"/>
    <w:rsid w:val="00D16A4F"/>
    <w:rsid w:val="00D17721"/>
    <w:rsid w:val="00D350FC"/>
    <w:rsid w:val="00D465C3"/>
    <w:rsid w:val="00D479ED"/>
    <w:rsid w:val="00D47E43"/>
    <w:rsid w:val="00D55505"/>
    <w:rsid w:val="00D56C86"/>
    <w:rsid w:val="00D67DC1"/>
    <w:rsid w:val="00D75530"/>
    <w:rsid w:val="00D75B5C"/>
    <w:rsid w:val="00D84171"/>
    <w:rsid w:val="00D96315"/>
    <w:rsid w:val="00DA0971"/>
    <w:rsid w:val="00DA43DF"/>
    <w:rsid w:val="00DA716B"/>
    <w:rsid w:val="00DA7415"/>
    <w:rsid w:val="00DB7F30"/>
    <w:rsid w:val="00DC645F"/>
    <w:rsid w:val="00DC79F4"/>
    <w:rsid w:val="00DD5387"/>
    <w:rsid w:val="00DD6C47"/>
    <w:rsid w:val="00DE2FA4"/>
    <w:rsid w:val="00DF7A1E"/>
    <w:rsid w:val="00E17221"/>
    <w:rsid w:val="00E2451D"/>
    <w:rsid w:val="00E34287"/>
    <w:rsid w:val="00E36911"/>
    <w:rsid w:val="00E47751"/>
    <w:rsid w:val="00E527E8"/>
    <w:rsid w:val="00E55F13"/>
    <w:rsid w:val="00E6400B"/>
    <w:rsid w:val="00E83418"/>
    <w:rsid w:val="00E8683F"/>
    <w:rsid w:val="00E87545"/>
    <w:rsid w:val="00E8776A"/>
    <w:rsid w:val="00E92C8F"/>
    <w:rsid w:val="00E9539F"/>
    <w:rsid w:val="00E97F64"/>
    <w:rsid w:val="00EA4034"/>
    <w:rsid w:val="00EB30EB"/>
    <w:rsid w:val="00EB5CEE"/>
    <w:rsid w:val="00EB6FF9"/>
    <w:rsid w:val="00EC1106"/>
    <w:rsid w:val="00EC30CB"/>
    <w:rsid w:val="00EC6FC6"/>
    <w:rsid w:val="00ED0DD1"/>
    <w:rsid w:val="00ED3210"/>
    <w:rsid w:val="00ED3545"/>
    <w:rsid w:val="00ED3BD4"/>
    <w:rsid w:val="00EE2057"/>
    <w:rsid w:val="00EE4A40"/>
    <w:rsid w:val="00EF2B3D"/>
    <w:rsid w:val="00EF4116"/>
    <w:rsid w:val="00EF4638"/>
    <w:rsid w:val="00EF5AD9"/>
    <w:rsid w:val="00F025AC"/>
    <w:rsid w:val="00F253F0"/>
    <w:rsid w:val="00F26C4F"/>
    <w:rsid w:val="00F33D51"/>
    <w:rsid w:val="00F34878"/>
    <w:rsid w:val="00F602C5"/>
    <w:rsid w:val="00F71397"/>
    <w:rsid w:val="00F77704"/>
    <w:rsid w:val="00F806CD"/>
    <w:rsid w:val="00F85EC1"/>
    <w:rsid w:val="00F91A0E"/>
    <w:rsid w:val="00F94CA9"/>
    <w:rsid w:val="00F95AEC"/>
    <w:rsid w:val="00FB25A6"/>
    <w:rsid w:val="00FB5D3B"/>
    <w:rsid w:val="00FB7663"/>
    <w:rsid w:val="00FC38C2"/>
    <w:rsid w:val="00FD02D3"/>
    <w:rsid w:val="00FD1A01"/>
    <w:rsid w:val="00FD2C01"/>
    <w:rsid w:val="00FE091F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508D-3A14-4441-99AD-05D30131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457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6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677FE"/>
  </w:style>
  <w:style w:type="paragraph" w:styleId="a5">
    <w:name w:val="header"/>
    <w:basedOn w:val="a"/>
    <w:link w:val="a6"/>
    <w:uiPriority w:val="99"/>
    <w:unhideWhenUsed/>
    <w:rsid w:val="00C6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7FE"/>
  </w:style>
  <w:style w:type="paragraph" w:styleId="a7">
    <w:name w:val="footer"/>
    <w:basedOn w:val="a"/>
    <w:link w:val="a8"/>
    <w:uiPriority w:val="99"/>
    <w:unhideWhenUsed/>
    <w:rsid w:val="00C6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7FE"/>
  </w:style>
  <w:style w:type="paragraph" w:styleId="a9">
    <w:name w:val="Balloon Text"/>
    <w:basedOn w:val="a"/>
    <w:link w:val="aa"/>
    <w:uiPriority w:val="99"/>
    <w:semiHidden/>
    <w:unhideWhenUsed/>
    <w:rsid w:val="004E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0EC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485CE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485CE8"/>
    <w:rPr>
      <w:rFonts w:ascii="Calibri" w:hAnsi="Calibri"/>
      <w:szCs w:val="21"/>
    </w:rPr>
  </w:style>
  <w:style w:type="paragraph" w:customStyle="1" w:styleId="ConsPlusNonformat">
    <w:name w:val="ConsPlusNonformat"/>
    <w:rsid w:val="00AE0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55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1D7222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1D7222"/>
    <w:pPr>
      <w:shd w:val="clear" w:color="auto" w:fill="FFFFFF"/>
      <w:spacing w:before="600" w:after="360" w:line="320" w:lineRule="exact"/>
      <w:ind w:hanging="360"/>
    </w:pPr>
    <w:rPr>
      <w:sz w:val="28"/>
    </w:rPr>
  </w:style>
  <w:style w:type="character" w:customStyle="1" w:styleId="20">
    <w:name w:val="Заголовок 2 Знак"/>
    <w:basedOn w:val="a0"/>
    <w:link w:val="2"/>
    <w:rsid w:val="00B45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ok">
    <w:name w:val="book"/>
    <w:basedOn w:val="a"/>
    <w:rsid w:val="004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5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nhideWhenUsed/>
    <w:rsid w:val="00E9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A372A"/>
    <w:rPr>
      <w:b/>
      <w:bCs/>
    </w:rPr>
  </w:style>
  <w:style w:type="paragraph" w:styleId="af1">
    <w:name w:val="Title"/>
    <w:basedOn w:val="a"/>
    <w:link w:val="af2"/>
    <w:qFormat/>
    <w:rsid w:val="000C77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0C7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yout">
    <w:name w:val="layout"/>
    <w:rsid w:val="00E2451D"/>
  </w:style>
  <w:style w:type="paragraph" w:styleId="af3">
    <w:name w:val="No Spacing"/>
    <w:uiPriority w:val="1"/>
    <w:qFormat/>
    <w:rsid w:val="00BF6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1F3E-B0AF-4D1F-8EBA-3B5C0739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Марина Викторовна</dc:creator>
  <cp:keywords/>
  <dc:description/>
  <cp:lastModifiedBy>Андрийченко Светлана Ивановна</cp:lastModifiedBy>
  <cp:revision>307</cp:revision>
  <cp:lastPrinted>2020-12-22T10:47:00Z</cp:lastPrinted>
  <dcterms:created xsi:type="dcterms:W3CDTF">2014-05-05T11:20:00Z</dcterms:created>
  <dcterms:modified xsi:type="dcterms:W3CDTF">2021-02-16T07:45:00Z</dcterms:modified>
</cp:coreProperties>
</file>